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3EF2B" w14:textId="162C2092" w:rsidR="007C45D7" w:rsidRPr="000F7B86" w:rsidRDefault="007C45D7" w:rsidP="00DE43C0">
      <w:pPr>
        <w:spacing w:before="100" w:beforeAutospacing="1" w:after="100" w:afterAutospacing="1"/>
        <w:rPr>
          <w:rFonts w:ascii="Calibri" w:eastAsia="Times New Roman" w:hAnsi="Calibri" w:cs="Calibri"/>
          <w:bCs/>
          <w:sz w:val="22"/>
          <w:szCs w:val="22"/>
          <w:lang w:val="sl-SI"/>
        </w:rPr>
      </w:pPr>
      <w:r w:rsidRPr="000F7B86">
        <w:rPr>
          <w:rFonts w:ascii="Calibri" w:eastAsia="Times New Roman" w:hAnsi="Calibri" w:cs="Calibri"/>
          <w:b/>
          <w:bCs/>
          <w:sz w:val="22"/>
          <w:szCs w:val="22"/>
          <w:lang w:val="sl-SI"/>
        </w:rPr>
        <w:t>Javna objava za prosto delovno mesto</w:t>
      </w:r>
      <w:r w:rsidR="00DE43C0" w:rsidRPr="000F7B86">
        <w:rPr>
          <w:rFonts w:ascii="Calibri" w:eastAsia="Times New Roman" w:hAnsi="Calibri" w:cs="Calibri"/>
          <w:b/>
          <w:bCs/>
          <w:sz w:val="22"/>
          <w:szCs w:val="22"/>
          <w:lang w:val="sl-SI"/>
        </w:rPr>
        <w:t xml:space="preserve">: </w:t>
      </w:r>
      <w:r w:rsidR="002F60D3" w:rsidRPr="000F7B86">
        <w:rPr>
          <w:rFonts w:ascii="Calibri" w:eastAsia="Times New Roman" w:hAnsi="Calibri" w:cs="Calibri"/>
          <w:b/>
          <w:bCs/>
          <w:sz w:val="22"/>
          <w:szCs w:val="22"/>
          <w:lang w:val="sl-SI"/>
        </w:rPr>
        <w:t xml:space="preserve">Vodja </w:t>
      </w:r>
      <w:r w:rsidR="00643F12" w:rsidRPr="000F7B86">
        <w:rPr>
          <w:rFonts w:ascii="Calibri" w:eastAsia="Times New Roman" w:hAnsi="Calibri" w:cs="Calibri"/>
          <w:b/>
          <w:bCs/>
          <w:sz w:val="22"/>
          <w:szCs w:val="22"/>
          <w:lang w:val="sl-SI"/>
        </w:rPr>
        <w:t xml:space="preserve">lesarskega </w:t>
      </w:r>
      <w:r w:rsidR="00221316" w:rsidRPr="000F7B86">
        <w:rPr>
          <w:rFonts w:ascii="Calibri" w:eastAsia="Times New Roman" w:hAnsi="Calibri" w:cs="Calibri"/>
          <w:b/>
          <w:bCs/>
          <w:sz w:val="22"/>
          <w:szCs w:val="22"/>
          <w:lang w:val="sl-SI"/>
        </w:rPr>
        <w:t>L</w:t>
      </w:r>
      <w:r w:rsidR="002F60D3" w:rsidRPr="000F7B86">
        <w:rPr>
          <w:rFonts w:ascii="Calibri" w:eastAsia="Times New Roman" w:hAnsi="Calibri" w:cs="Calibri"/>
          <w:b/>
          <w:bCs/>
          <w:sz w:val="22"/>
          <w:szCs w:val="22"/>
          <w:lang w:val="sl-SI"/>
        </w:rPr>
        <w:t>ab</w:t>
      </w:r>
      <w:r w:rsidR="00221316" w:rsidRPr="000F7B86">
        <w:rPr>
          <w:rFonts w:ascii="Calibri" w:eastAsia="Times New Roman" w:hAnsi="Calibri" w:cs="Calibri"/>
          <w:b/>
          <w:bCs/>
          <w:sz w:val="22"/>
          <w:szCs w:val="22"/>
          <w:lang w:val="sl-SI"/>
        </w:rPr>
        <w:t>-</w:t>
      </w:r>
      <w:r w:rsidR="002F60D3" w:rsidRPr="000F7B86">
        <w:rPr>
          <w:rFonts w:ascii="Calibri" w:eastAsia="Times New Roman" w:hAnsi="Calibri" w:cs="Calibri"/>
          <w:b/>
          <w:bCs/>
          <w:sz w:val="22"/>
          <w:szCs w:val="22"/>
          <w:lang w:val="sl-SI"/>
        </w:rPr>
        <w:t>a</w:t>
      </w:r>
      <w:r w:rsidR="00DE43C0" w:rsidRPr="000F7B86">
        <w:rPr>
          <w:rFonts w:ascii="Calibri" w:eastAsia="Times New Roman" w:hAnsi="Calibri" w:cs="Calibri"/>
          <w:b/>
          <w:bCs/>
          <w:sz w:val="22"/>
          <w:szCs w:val="22"/>
          <w:lang w:val="sl-SI"/>
        </w:rPr>
        <w:br/>
      </w:r>
      <w:r w:rsidR="00DE43C0" w:rsidRPr="000F7B86">
        <w:rPr>
          <w:rFonts w:ascii="Calibri" w:eastAsia="Times New Roman" w:hAnsi="Calibri" w:cs="Calibri"/>
          <w:bCs/>
          <w:sz w:val="22"/>
          <w:szCs w:val="22"/>
          <w:lang w:val="sl-SI"/>
        </w:rPr>
        <w:t>Referenca delovnega mesta:</w:t>
      </w:r>
      <w:r w:rsidRPr="000F7B86">
        <w:rPr>
          <w:rFonts w:ascii="Calibri" w:eastAsia="Times New Roman" w:hAnsi="Calibri" w:cs="Calibri"/>
          <w:bCs/>
          <w:sz w:val="22"/>
          <w:szCs w:val="22"/>
          <w:lang w:val="sl-SI"/>
        </w:rPr>
        <w:t xml:space="preserve"> </w:t>
      </w:r>
      <w:r w:rsidR="002945BD" w:rsidRPr="000F7B86">
        <w:rPr>
          <w:rFonts w:ascii="Calibri" w:eastAsia="Times New Roman" w:hAnsi="Calibri" w:cs="Calibri"/>
          <w:bCs/>
          <w:sz w:val="22"/>
          <w:szCs w:val="22"/>
          <w:lang w:val="sl-SI"/>
        </w:rPr>
        <w:t>Strokovni sodelavec</w:t>
      </w:r>
      <w:r w:rsidR="00313762" w:rsidRPr="000F7B86">
        <w:rPr>
          <w:rFonts w:ascii="Calibri" w:hAnsi="Calibri" w:cs="Calibri"/>
          <w:sz w:val="22"/>
          <w:szCs w:val="22"/>
          <w:lang w:val="sl-SI"/>
        </w:rPr>
        <w:t>,</w:t>
      </w:r>
      <w:r w:rsidRPr="000F7B86">
        <w:rPr>
          <w:rFonts w:ascii="Calibri" w:eastAsia="Times New Roman" w:hAnsi="Calibri" w:cs="Calibri"/>
          <w:bCs/>
          <w:sz w:val="22"/>
          <w:szCs w:val="22"/>
          <w:lang w:val="sl-SI"/>
        </w:rPr>
        <w:t xml:space="preserve"> </w:t>
      </w:r>
      <w:r w:rsidR="00DF6BAB" w:rsidRPr="000F7B86">
        <w:rPr>
          <w:rFonts w:ascii="Calibri" w:eastAsia="Times New Roman" w:hAnsi="Calibri" w:cs="Calibri"/>
          <w:bCs/>
          <w:sz w:val="22"/>
          <w:szCs w:val="22"/>
          <w:lang w:val="sl-SI"/>
        </w:rPr>
        <w:t>š</w:t>
      </w:r>
      <w:r w:rsidRPr="000F7B86">
        <w:rPr>
          <w:rFonts w:ascii="Calibri" w:eastAsia="Times New Roman" w:hAnsi="Calibri" w:cs="Calibri"/>
          <w:bCs/>
          <w:sz w:val="22"/>
          <w:szCs w:val="22"/>
          <w:lang w:val="sl-SI"/>
        </w:rPr>
        <w:t xml:space="preserve">ifra delovnega mesta </w:t>
      </w:r>
      <w:r w:rsidR="005B56E2" w:rsidRPr="000F7B86">
        <w:rPr>
          <w:rFonts w:ascii="Calibri" w:eastAsia="Times New Roman" w:hAnsi="Calibri" w:cs="Calibri"/>
          <w:bCs/>
          <w:sz w:val="22"/>
          <w:szCs w:val="22"/>
          <w:lang w:val="sl-SI"/>
        </w:rPr>
        <w:t>G02703</w:t>
      </w:r>
      <w:r w:rsidR="002945BD" w:rsidRPr="000F7B86">
        <w:rPr>
          <w:rFonts w:ascii="Calibri" w:eastAsia="Times New Roman" w:hAnsi="Calibri" w:cs="Calibri"/>
          <w:bCs/>
          <w:sz w:val="22"/>
          <w:szCs w:val="22"/>
          <w:lang w:val="sl-SI"/>
        </w:rPr>
        <w:t>1</w:t>
      </w:r>
      <w:r w:rsidR="00A1464A" w:rsidRPr="000F7B86">
        <w:rPr>
          <w:rFonts w:ascii="Calibri" w:eastAsia="Times New Roman" w:hAnsi="Calibri" w:cs="Calibri"/>
          <w:bCs/>
          <w:sz w:val="22"/>
          <w:szCs w:val="22"/>
          <w:lang w:val="sl-SI"/>
        </w:rPr>
        <w:t xml:space="preserve"> </w:t>
      </w:r>
    </w:p>
    <w:p w14:paraId="40C841A4" w14:textId="77777777" w:rsidR="00D74408" w:rsidRPr="000F7B86" w:rsidRDefault="00D74408" w:rsidP="00D74408">
      <w:pPr>
        <w:spacing w:before="100" w:beforeAutospacing="1" w:after="100" w:afterAutospacing="1"/>
        <w:jc w:val="both"/>
        <w:rPr>
          <w:rFonts w:ascii="Calibri" w:eastAsia="Times New Roman" w:hAnsi="Calibri" w:cs="Calibri"/>
          <w:sz w:val="22"/>
          <w:szCs w:val="22"/>
          <w:lang w:val="sl-SI"/>
        </w:rPr>
      </w:pPr>
      <w:r w:rsidRPr="000F7B86">
        <w:rPr>
          <w:rFonts w:ascii="Calibri" w:eastAsia="Times New Roman" w:hAnsi="Calibri" w:cs="Calibri"/>
          <w:sz w:val="22"/>
          <w:szCs w:val="22"/>
          <w:lang w:val="sl-SI"/>
        </w:rPr>
        <w:t>Center Rog je javni zavod, ki ga je maja 2021 ustanovila Mestna občina Ljubljana z namenom vzpostavitve ustvarjalnega središča, ki presega meje med visoko in popularno kulturo. Center Rog, ki se osredotoča na proizvodnjo, oblikovanje, arhitekturo, obrt in inženiring, spodbuja vrednote krožne proizvodnje in je močno zavezan okoljski trajnosti. Ponuja univerzalno dostopno platformo za ustvarjalnost in produkcijo, zahvaljujoč površini skoraj 8500 m2, od katere je 1000 m2 namenjenih 7 laboratorijem, ter 8000 m2 velikemu parku za uporabo javnosti in za dogodke ter obsežnemu programu ustreznih dejavnosti. Zavezani smo k spodbujanju raznolikosti glede na spol, narodnost in kulturo ter dejavno spodbujamo prijave posameznikov iz manjšinskih skupin ali s posebnimi potrebami, s čimer zagotavljamo, da imajo vsi enake možnosti, da prispevajo svoje edinstvene talente naši skupnosti.</w:t>
      </w:r>
    </w:p>
    <w:p w14:paraId="6580BE7A" w14:textId="03ED5DDF" w:rsidR="00D813BC" w:rsidRPr="000F7B86" w:rsidRDefault="00D813BC" w:rsidP="00C41677">
      <w:pPr>
        <w:spacing w:before="100" w:beforeAutospacing="1" w:after="100" w:afterAutospacing="1"/>
        <w:jc w:val="both"/>
        <w:rPr>
          <w:rFonts w:ascii="Calibri" w:eastAsia="Times New Roman" w:hAnsi="Calibri" w:cs="Calibri"/>
          <w:b/>
          <w:bCs/>
          <w:sz w:val="22"/>
          <w:szCs w:val="22"/>
          <w:lang w:val="sl-SI"/>
        </w:rPr>
      </w:pPr>
      <w:r w:rsidRPr="000F7B86">
        <w:rPr>
          <w:rFonts w:ascii="Calibri" w:eastAsia="Times New Roman" w:hAnsi="Calibri" w:cs="Calibri"/>
          <w:b/>
          <w:bCs/>
          <w:sz w:val="22"/>
          <w:szCs w:val="22"/>
          <w:lang w:val="sl-SI"/>
        </w:rPr>
        <w:t xml:space="preserve">Kdo se lahko prijavi: </w:t>
      </w:r>
    </w:p>
    <w:p w14:paraId="4436E0D2" w14:textId="110211F4" w:rsidR="00D813BC" w:rsidRPr="000F7B86"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0F7B86">
        <w:rPr>
          <w:rFonts w:ascii="Calibri" w:eastAsia="Times New Roman" w:hAnsi="Calibri" w:cs="Calibri"/>
          <w:sz w:val="22"/>
          <w:szCs w:val="22"/>
          <w:lang w:val="sl-SI"/>
        </w:rPr>
        <w:t xml:space="preserve">državljani EU in prebivalci držav s katerimi ima Slovenija sklenjen bilateralni sporazum </w:t>
      </w:r>
    </w:p>
    <w:p w14:paraId="1342708B" w14:textId="184B5A35" w:rsidR="00D813BC" w:rsidRPr="000F7B86"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0F7B86">
        <w:rPr>
          <w:rFonts w:ascii="Calibri" w:eastAsia="Times New Roman" w:hAnsi="Calibri" w:cs="Calibri"/>
          <w:sz w:val="22"/>
          <w:szCs w:val="22"/>
          <w:lang w:val="sl-SI"/>
        </w:rPr>
        <w:t>vsi, ki imajo stalno prebivališče v Republiki Sloveniji/ ali delovno dovoljenje za delo v Republiki Sloveniji</w:t>
      </w:r>
    </w:p>
    <w:p w14:paraId="1DD0632C" w14:textId="698E631E" w:rsidR="00D813BC" w:rsidRPr="000F7B86"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0F7B86">
        <w:rPr>
          <w:rFonts w:ascii="Calibri" w:eastAsia="Times New Roman" w:hAnsi="Calibri" w:cs="Calibri"/>
          <w:sz w:val="22"/>
          <w:szCs w:val="22"/>
          <w:lang w:val="sl-SI"/>
        </w:rPr>
        <w:t xml:space="preserve">vsi ki izpolnjujejo spodaj navedene pogoje </w:t>
      </w:r>
    </w:p>
    <w:p w14:paraId="1BBB705D" w14:textId="5482BAF8" w:rsidR="002D5A3C" w:rsidRPr="000F7B86" w:rsidRDefault="007C45D7" w:rsidP="002D5A3C">
      <w:pPr>
        <w:spacing w:before="100" w:beforeAutospacing="1" w:after="100" w:afterAutospacing="1"/>
        <w:jc w:val="both"/>
        <w:rPr>
          <w:rFonts w:ascii="Calibri" w:eastAsia="Times New Roman" w:hAnsi="Calibri" w:cs="Calibri"/>
          <w:b/>
          <w:bCs/>
          <w:sz w:val="22"/>
          <w:szCs w:val="22"/>
          <w:shd w:val="clear" w:color="auto" w:fill="FFFFFF"/>
          <w:lang w:val="sl-SI"/>
        </w:rPr>
      </w:pPr>
      <w:r w:rsidRPr="000F7B86">
        <w:rPr>
          <w:rFonts w:ascii="Calibri" w:eastAsia="Times New Roman" w:hAnsi="Calibri" w:cs="Calibri"/>
          <w:b/>
          <w:bCs/>
          <w:sz w:val="22"/>
          <w:szCs w:val="22"/>
          <w:shd w:val="clear" w:color="auto" w:fill="FFFFFF"/>
          <w:lang w:val="sl-SI"/>
        </w:rPr>
        <w:t xml:space="preserve">Opis del in nalog: </w:t>
      </w:r>
    </w:p>
    <w:p w14:paraId="3A4CAEED" w14:textId="77777777" w:rsidR="00162472" w:rsidRPr="000F7B86" w:rsidRDefault="00162472" w:rsidP="00162472">
      <w:pPr>
        <w:spacing w:line="259" w:lineRule="auto"/>
        <w:rPr>
          <w:rFonts w:ascii="Calibri" w:eastAsia="Calibri" w:hAnsi="Calibri" w:cs="Calibri"/>
          <w:b/>
          <w:sz w:val="22"/>
          <w:szCs w:val="22"/>
        </w:rPr>
      </w:pPr>
      <w:r w:rsidRPr="000F7B86">
        <w:rPr>
          <w:rFonts w:ascii="Calibri" w:eastAsia="Calibri" w:hAnsi="Calibri" w:cs="Calibri"/>
          <w:b/>
          <w:sz w:val="22"/>
          <w:szCs w:val="22"/>
        </w:rPr>
        <w:t>Opis delovnih nalog:</w:t>
      </w:r>
    </w:p>
    <w:p w14:paraId="155A4914" w14:textId="52083F5C" w:rsidR="00162472" w:rsidRPr="000F7B86" w:rsidRDefault="00162472" w:rsidP="00162472">
      <w:pPr>
        <w:spacing w:line="259" w:lineRule="auto"/>
        <w:rPr>
          <w:rFonts w:ascii="Calibri" w:eastAsia="Calibri" w:hAnsi="Calibri" w:cs="Calibri"/>
          <w:i/>
          <w:sz w:val="22"/>
          <w:szCs w:val="22"/>
        </w:rPr>
      </w:pPr>
      <w:r w:rsidRPr="000F7B86">
        <w:rPr>
          <w:rFonts w:ascii="Calibri" w:eastAsia="Calibri" w:hAnsi="Calibri" w:cs="Calibri"/>
          <w:i/>
          <w:sz w:val="22"/>
          <w:szCs w:val="22"/>
        </w:rPr>
        <w:t xml:space="preserve">B)         Vodenje </w:t>
      </w:r>
      <w:r w:rsidR="00FF7DC6" w:rsidRPr="000F7B86">
        <w:rPr>
          <w:rFonts w:ascii="Calibri" w:eastAsia="Calibri" w:hAnsi="Calibri" w:cs="Calibri"/>
          <w:i/>
          <w:sz w:val="22"/>
          <w:szCs w:val="22"/>
        </w:rPr>
        <w:t>lesarskega</w:t>
      </w:r>
      <w:r w:rsidR="00221316" w:rsidRPr="000F7B86">
        <w:rPr>
          <w:rFonts w:ascii="Calibri" w:eastAsia="Calibri" w:hAnsi="Calibri" w:cs="Calibri"/>
          <w:i/>
          <w:sz w:val="22"/>
          <w:szCs w:val="22"/>
        </w:rPr>
        <w:t xml:space="preserve"> </w:t>
      </w:r>
      <w:r w:rsidR="00DE43C0" w:rsidRPr="000F7B86">
        <w:rPr>
          <w:rFonts w:ascii="Calibri" w:eastAsia="Calibri" w:hAnsi="Calibri" w:cs="Calibri"/>
          <w:i/>
          <w:sz w:val="22"/>
          <w:szCs w:val="22"/>
        </w:rPr>
        <w:t>Laba</w:t>
      </w:r>
    </w:p>
    <w:p w14:paraId="43B234E5" w14:textId="77777777" w:rsidR="00162472" w:rsidRPr="000F7B86" w:rsidRDefault="00162472" w:rsidP="00162472">
      <w:pPr>
        <w:spacing w:line="259" w:lineRule="auto"/>
        <w:rPr>
          <w:rFonts w:ascii="Calibri" w:eastAsia="Calibri" w:hAnsi="Calibri" w:cs="Calibri"/>
          <w:sz w:val="22"/>
          <w:szCs w:val="22"/>
        </w:rPr>
      </w:pPr>
      <w:r w:rsidRPr="000F7B86">
        <w:rPr>
          <w:rFonts w:ascii="Calibri" w:eastAsia="Calibri" w:hAnsi="Calibri" w:cs="Calibri"/>
          <w:sz w:val="22"/>
          <w:szCs w:val="22"/>
        </w:rPr>
        <w:t>INFRASTRUKTURA:</w:t>
      </w:r>
    </w:p>
    <w:p w14:paraId="26A40A9D" w14:textId="77777777" w:rsidR="00162472" w:rsidRPr="000F7B86" w:rsidRDefault="00162472" w:rsidP="00162472">
      <w:pPr>
        <w:numPr>
          <w:ilvl w:val="0"/>
          <w:numId w:val="22"/>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priprava predlogov za nakup, servis in vzdrževanje opreme delavnice / laboratorija;</w:t>
      </w:r>
    </w:p>
    <w:p w14:paraId="7E37DF34" w14:textId="77777777" w:rsidR="00162472" w:rsidRPr="000F7B86" w:rsidRDefault="00162472" w:rsidP="00162472">
      <w:pPr>
        <w:numPr>
          <w:ilvl w:val="0"/>
          <w:numId w:val="21"/>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skrb za arhiviranje dokumentacije;</w:t>
      </w:r>
    </w:p>
    <w:p w14:paraId="407ADA9B" w14:textId="77777777" w:rsidR="00162472" w:rsidRPr="000F7B86" w:rsidRDefault="00162472" w:rsidP="00162472">
      <w:pPr>
        <w:numPr>
          <w:ilvl w:val="0"/>
          <w:numId w:val="21"/>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koordinacija zunanjih izvajalcev;</w:t>
      </w:r>
    </w:p>
    <w:p w14:paraId="44214AF1" w14:textId="77777777" w:rsidR="00162472" w:rsidRPr="000F7B86" w:rsidRDefault="00162472" w:rsidP="00162472">
      <w:pPr>
        <w:numPr>
          <w:ilvl w:val="0"/>
          <w:numId w:val="21"/>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vodenje in koordinacija pri zagonu nove obstoječe opreme in sistemov;</w:t>
      </w:r>
    </w:p>
    <w:p w14:paraId="4C44E933" w14:textId="77777777" w:rsidR="00162472" w:rsidRPr="000F7B86" w:rsidRDefault="00162472" w:rsidP="00162472">
      <w:pPr>
        <w:numPr>
          <w:ilvl w:val="0"/>
          <w:numId w:val="21"/>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podajanje predlogov tehničnih in infrastrukturnih izboljšav;</w:t>
      </w:r>
    </w:p>
    <w:p w14:paraId="0AB327B7" w14:textId="77777777" w:rsidR="00162472" w:rsidRPr="000F7B86" w:rsidRDefault="00162472" w:rsidP="00162472">
      <w:pPr>
        <w:numPr>
          <w:ilvl w:val="0"/>
          <w:numId w:val="21"/>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priprava in pregled tehničnega dela postopkov oddaje javnih naročil;</w:t>
      </w:r>
    </w:p>
    <w:p w14:paraId="16075752" w14:textId="77777777" w:rsidR="00162472" w:rsidRPr="000F7B86" w:rsidRDefault="00162472" w:rsidP="00162472">
      <w:pPr>
        <w:numPr>
          <w:ilvl w:val="0"/>
          <w:numId w:val="21"/>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spremljanje, vodenje in nadzor nad oddajo v najem premičnega stvarnega premoženja zavoda v delavnici / laboratoriju.</w:t>
      </w:r>
    </w:p>
    <w:p w14:paraId="32ADB557" w14:textId="77777777" w:rsidR="00162472" w:rsidRPr="000F7B86" w:rsidRDefault="00162472" w:rsidP="00162472">
      <w:pPr>
        <w:spacing w:line="259" w:lineRule="auto"/>
        <w:rPr>
          <w:rFonts w:ascii="Calibri" w:eastAsia="Calibri" w:hAnsi="Calibri" w:cs="Calibri"/>
          <w:sz w:val="22"/>
          <w:szCs w:val="22"/>
        </w:rPr>
      </w:pPr>
      <w:r w:rsidRPr="000F7B86">
        <w:rPr>
          <w:rFonts w:ascii="Calibri" w:eastAsia="Calibri" w:hAnsi="Calibri" w:cs="Calibri"/>
          <w:sz w:val="22"/>
          <w:szCs w:val="22"/>
        </w:rPr>
        <w:t>MATERIAL:</w:t>
      </w:r>
    </w:p>
    <w:p w14:paraId="4D128832" w14:textId="77777777" w:rsidR="00162472" w:rsidRPr="000F7B86" w:rsidRDefault="00162472" w:rsidP="00162472">
      <w:pPr>
        <w:numPr>
          <w:ilvl w:val="0"/>
          <w:numId w:val="20"/>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nadzor nad porabo in nabava materiala za delo;</w:t>
      </w:r>
    </w:p>
    <w:p w14:paraId="5AFFCBD7" w14:textId="77777777" w:rsidR="00162472" w:rsidRPr="000F7B86" w:rsidRDefault="00162472" w:rsidP="00162472">
      <w:pPr>
        <w:numPr>
          <w:ilvl w:val="0"/>
          <w:numId w:val="20"/>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izvedba letne inventure;</w:t>
      </w:r>
    </w:p>
    <w:p w14:paraId="223BE39B" w14:textId="77777777" w:rsidR="00162472" w:rsidRPr="000F7B86" w:rsidRDefault="00162472" w:rsidP="00162472">
      <w:pPr>
        <w:numPr>
          <w:ilvl w:val="0"/>
          <w:numId w:val="20"/>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skrb za urejenost in čistočo delavnice / laboratorija.</w:t>
      </w:r>
    </w:p>
    <w:p w14:paraId="6E976562" w14:textId="3A0C5E73" w:rsidR="00162472" w:rsidRPr="000F7B86" w:rsidRDefault="00162472" w:rsidP="00162472">
      <w:pPr>
        <w:spacing w:line="259" w:lineRule="auto"/>
        <w:rPr>
          <w:rFonts w:ascii="Calibri" w:eastAsia="Calibri" w:hAnsi="Calibri" w:cs="Calibri"/>
          <w:sz w:val="22"/>
          <w:szCs w:val="22"/>
        </w:rPr>
      </w:pPr>
      <w:r w:rsidRPr="000F7B86">
        <w:rPr>
          <w:rFonts w:ascii="Calibri" w:eastAsia="Calibri" w:hAnsi="Calibri" w:cs="Calibri"/>
          <w:sz w:val="22"/>
          <w:szCs w:val="22"/>
        </w:rPr>
        <w:t>PROGRAM LABORATORIJA</w:t>
      </w:r>
    </w:p>
    <w:p w14:paraId="411943A8" w14:textId="77777777" w:rsidR="00162472" w:rsidRPr="000F7B86" w:rsidRDefault="00162472" w:rsidP="00162472">
      <w:pPr>
        <w:numPr>
          <w:ilvl w:val="0"/>
          <w:numId w:val="23"/>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priprava in izvajanje letnega programa izobraževanj in predlogi novih programov;</w:t>
      </w:r>
    </w:p>
    <w:p w14:paraId="014562F8" w14:textId="77777777" w:rsidR="00162472" w:rsidRPr="000F7B86" w:rsidRDefault="00162472" w:rsidP="00162472">
      <w:pPr>
        <w:numPr>
          <w:ilvl w:val="0"/>
          <w:numId w:val="23"/>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 xml:space="preserve">priprava in vodenje usposabljanj; </w:t>
      </w:r>
    </w:p>
    <w:p w14:paraId="5DF27CE3" w14:textId="77777777" w:rsidR="00162472" w:rsidRPr="000F7B86" w:rsidRDefault="00162472" w:rsidP="00162472">
      <w:pPr>
        <w:numPr>
          <w:ilvl w:val="0"/>
          <w:numId w:val="23"/>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 xml:space="preserve">tehnološka in mentorska podpora uporabnikom; </w:t>
      </w:r>
    </w:p>
    <w:p w14:paraId="3AAE0488" w14:textId="77777777" w:rsidR="00162472" w:rsidRPr="000F7B86" w:rsidRDefault="00162472" w:rsidP="00162472">
      <w:pPr>
        <w:numPr>
          <w:ilvl w:val="0"/>
          <w:numId w:val="23"/>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sodelovanje z zunanjimi izvajalci pri pripravi izobraževanj in nadzor nad njihovo izvedbo;</w:t>
      </w:r>
    </w:p>
    <w:p w14:paraId="40F0A235" w14:textId="77777777" w:rsidR="00162472" w:rsidRPr="000F7B86" w:rsidRDefault="00162472" w:rsidP="00162472">
      <w:pPr>
        <w:numPr>
          <w:ilvl w:val="0"/>
          <w:numId w:val="23"/>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lastRenderedPageBreak/>
        <w:t>usposabljanje tehnikov asistentov, koordiniranje in nadzor nad njihovim delom;</w:t>
      </w:r>
    </w:p>
    <w:p w14:paraId="6A8BAC0F" w14:textId="77777777" w:rsidR="00162472" w:rsidRPr="000F7B86" w:rsidRDefault="00162472" w:rsidP="00162472">
      <w:pPr>
        <w:numPr>
          <w:ilvl w:val="0"/>
          <w:numId w:val="23"/>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ocenjevanje usposobljenosti članov za uporabo posameznih strojev in kategorizacija in podeljevanje stopnje dostopa do strojev glede na usposobljenost;</w:t>
      </w:r>
    </w:p>
    <w:p w14:paraId="0B54AF5E" w14:textId="77777777" w:rsidR="00162472" w:rsidRPr="000F7B86" w:rsidRDefault="00162472" w:rsidP="00162472">
      <w:pPr>
        <w:numPr>
          <w:ilvl w:val="0"/>
          <w:numId w:val="23"/>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upravljanje in nadzor nad blagajno za plačila članov (materiali, članarine , uporabnine,…);</w:t>
      </w:r>
    </w:p>
    <w:p w14:paraId="4AD85C8D" w14:textId="77777777" w:rsidR="00162472" w:rsidRPr="000F7B86" w:rsidRDefault="00162472" w:rsidP="00162472">
      <w:pPr>
        <w:numPr>
          <w:ilvl w:val="0"/>
          <w:numId w:val="23"/>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vsebinska podpora vodji trženja pri pripravi ponudb za zunanje naročnike:</w:t>
      </w:r>
    </w:p>
    <w:p w14:paraId="696357ED" w14:textId="77777777" w:rsidR="00162472" w:rsidRPr="000F7B86" w:rsidRDefault="00162472" w:rsidP="00162472">
      <w:pPr>
        <w:numPr>
          <w:ilvl w:val="0"/>
          <w:numId w:val="23"/>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vsebinska podpora drugim strokovnim sodelavcem.</w:t>
      </w:r>
    </w:p>
    <w:p w14:paraId="2330FC9C" w14:textId="77777777" w:rsidR="00162472" w:rsidRPr="000F7B86" w:rsidRDefault="00162472" w:rsidP="00162472">
      <w:pPr>
        <w:spacing w:line="259" w:lineRule="auto"/>
        <w:rPr>
          <w:rFonts w:ascii="Calibri" w:eastAsia="Calibri" w:hAnsi="Calibri" w:cs="Calibri"/>
          <w:sz w:val="22"/>
          <w:szCs w:val="22"/>
        </w:rPr>
      </w:pPr>
      <w:r w:rsidRPr="000F7B86">
        <w:rPr>
          <w:rFonts w:ascii="Calibri" w:eastAsia="Calibri" w:hAnsi="Calibri" w:cs="Calibri"/>
          <w:sz w:val="22"/>
          <w:szCs w:val="22"/>
        </w:rPr>
        <w:t>DRUGO:</w:t>
      </w:r>
    </w:p>
    <w:p w14:paraId="2957BA86" w14:textId="77777777" w:rsidR="00162472" w:rsidRPr="000F7B86" w:rsidRDefault="00162472" w:rsidP="00162472">
      <w:pPr>
        <w:numPr>
          <w:ilvl w:val="0"/>
          <w:numId w:val="24"/>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tehnična podpora pri prireditvah in razstavah v zavodu;</w:t>
      </w:r>
    </w:p>
    <w:p w14:paraId="259B75F5" w14:textId="7019CED2" w:rsidR="00162472" w:rsidRPr="000F7B86" w:rsidRDefault="00162472" w:rsidP="00162472">
      <w:pPr>
        <w:numPr>
          <w:ilvl w:val="0"/>
          <w:numId w:val="24"/>
        </w:numPr>
        <w:spacing w:line="259" w:lineRule="auto"/>
        <w:contextualSpacing/>
        <w:rPr>
          <w:rFonts w:ascii="Calibri" w:eastAsia="Calibri" w:hAnsi="Calibri" w:cs="Calibri"/>
          <w:sz w:val="22"/>
          <w:szCs w:val="22"/>
        </w:rPr>
      </w:pPr>
      <w:r w:rsidRPr="000F7B86">
        <w:rPr>
          <w:rFonts w:ascii="Calibri" w:eastAsia="Calibri" w:hAnsi="Calibri" w:cs="Calibri"/>
          <w:sz w:val="22"/>
          <w:szCs w:val="22"/>
        </w:rPr>
        <w:t>druga dela po navodilu direktorja in programskega vodje.</w:t>
      </w:r>
    </w:p>
    <w:p w14:paraId="29204833" w14:textId="567E9462" w:rsidR="00D74408" w:rsidRPr="000F7B86" w:rsidRDefault="00D74408" w:rsidP="00D74408">
      <w:pPr>
        <w:spacing w:line="259" w:lineRule="auto"/>
        <w:contextualSpacing/>
        <w:rPr>
          <w:rFonts w:ascii="Calibri" w:eastAsia="Calibri" w:hAnsi="Calibri" w:cs="Calibri"/>
          <w:sz w:val="22"/>
          <w:szCs w:val="22"/>
        </w:rPr>
      </w:pPr>
    </w:p>
    <w:p w14:paraId="510F54DC" w14:textId="3C462D7C" w:rsidR="00D74408" w:rsidRPr="000F7B86" w:rsidRDefault="00E943B5" w:rsidP="00D74408">
      <w:pPr>
        <w:spacing w:line="259" w:lineRule="auto"/>
        <w:contextualSpacing/>
        <w:rPr>
          <w:rFonts w:ascii="Calibri" w:eastAsia="Calibri" w:hAnsi="Calibri" w:cs="Calibri"/>
          <w:b/>
          <w:bCs/>
          <w:sz w:val="22"/>
          <w:szCs w:val="22"/>
        </w:rPr>
      </w:pPr>
      <w:r w:rsidRPr="000F7B86">
        <w:rPr>
          <w:rFonts w:ascii="Calibri" w:eastAsia="Calibri" w:hAnsi="Calibri" w:cs="Calibri"/>
          <w:b/>
          <w:bCs/>
          <w:sz w:val="22"/>
          <w:szCs w:val="22"/>
        </w:rPr>
        <w:t>Od izbranega kandidata</w:t>
      </w:r>
      <w:r w:rsidR="00713DF6" w:rsidRPr="000F7B86">
        <w:rPr>
          <w:rFonts w:ascii="Calibri" w:eastAsia="Calibri" w:hAnsi="Calibri" w:cs="Calibri"/>
          <w:b/>
          <w:bCs/>
          <w:sz w:val="22"/>
          <w:szCs w:val="22"/>
        </w:rPr>
        <w:t>_ke</w:t>
      </w:r>
      <w:r w:rsidRPr="000F7B86">
        <w:rPr>
          <w:rFonts w:ascii="Calibri" w:eastAsia="Calibri" w:hAnsi="Calibri" w:cs="Calibri"/>
          <w:b/>
          <w:bCs/>
          <w:sz w:val="22"/>
          <w:szCs w:val="22"/>
        </w:rPr>
        <w:t xml:space="preserve"> pričakujemo:</w:t>
      </w:r>
      <w:r w:rsidR="00DE43C0" w:rsidRPr="000F7B86">
        <w:rPr>
          <w:rFonts w:ascii="Calibri" w:eastAsia="Calibri" w:hAnsi="Calibri" w:cs="Calibri"/>
          <w:b/>
          <w:bCs/>
          <w:sz w:val="22"/>
          <w:szCs w:val="22"/>
        </w:rPr>
        <w:br/>
      </w:r>
    </w:p>
    <w:p w14:paraId="028F7520" w14:textId="1E995947" w:rsidR="00D74408" w:rsidRPr="000F7B86"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0F7B86">
        <w:rPr>
          <w:rFonts w:ascii="Calibri" w:eastAsia="Calibri" w:hAnsi="Calibri" w:cs="Calibri"/>
          <w:sz w:val="22"/>
          <w:szCs w:val="22"/>
        </w:rPr>
        <w:t>zavezanost k</w:t>
      </w:r>
      <w:r w:rsidR="00BE65FC" w:rsidRPr="000F7B86">
        <w:rPr>
          <w:rFonts w:ascii="Calibri" w:eastAsia="Calibri" w:hAnsi="Calibri" w:cs="Calibri"/>
          <w:sz w:val="22"/>
          <w:szCs w:val="22"/>
        </w:rPr>
        <w:t xml:space="preserve"> </w:t>
      </w:r>
      <w:r w:rsidRPr="000F7B86">
        <w:rPr>
          <w:rFonts w:ascii="Calibri" w:eastAsia="Calibri" w:hAnsi="Calibri" w:cs="Calibri"/>
          <w:sz w:val="22"/>
          <w:szCs w:val="22"/>
        </w:rPr>
        <w:t>vrednotam Centra Rog</w:t>
      </w:r>
    </w:p>
    <w:p w14:paraId="548D02F2" w14:textId="06AE2984" w:rsidR="00D74408" w:rsidRPr="000F7B86"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0F7B86">
        <w:rPr>
          <w:rFonts w:ascii="Calibri" w:eastAsia="Calibri" w:hAnsi="Calibri" w:cs="Calibri"/>
          <w:sz w:val="22"/>
          <w:szCs w:val="22"/>
        </w:rPr>
        <w:t xml:space="preserve">proaktivnost </w:t>
      </w:r>
      <w:r w:rsidR="004E7C3C" w:rsidRPr="000F7B86">
        <w:rPr>
          <w:rFonts w:ascii="Calibri" w:eastAsia="Calibri" w:hAnsi="Calibri" w:cs="Calibri"/>
          <w:sz w:val="22"/>
          <w:szCs w:val="22"/>
        </w:rPr>
        <w:t xml:space="preserve">in inovativnost </w:t>
      </w:r>
      <w:r w:rsidRPr="000F7B86">
        <w:rPr>
          <w:rFonts w:ascii="Calibri" w:eastAsia="Calibri" w:hAnsi="Calibri" w:cs="Calibri"/>
          <w:sz w:val="22"/>
          <w:szCs w:val="22"/>
        </w:rPr>
        <w:t>pri reševanju problemov</w:t>
      </w:r>
    </w:p>
    <w:p w14:paraId="4576A223" w14:textId="05100E01" w:rsidR="00D74408" w:rsidRPr="000F7B86"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0F7B86">
        <w:rPr>
          <w:rFonts w:ascii="Calibri" w:eastAsia="Calibri" w:hAnsi="Calibri" w:cs="Calibri"/>
          <w:sz w:val="22"/>
          <w:szCs w:val="22"/>
        </w:rPr>
        <w:t>sposobnost timskega dela in ustvarjanja skupnosti</w:t>
      </w:r>
    </w:p>
    <w:p w14:paraId="343E2499" w14:textId="59BCFA19" w:rsidR="004E7C3C" w:rsidRPr="000F7B86" w:rsidRDefault="004E7C3C" w:rsidP="00713DF6">
      <w:pPr>
        <w:pStyle w:val="Odstavekseznama"/>
        <w:numPr>
          <w:ilvl w:val="0"/>
          <w:numId w:val="30"/>
        </w:numPr>
        <w:spacing w:line="259" w:lineRule="auto"/>
        <w:ind w:left="426" w:firstLine="0"/>
        <w:rPr>
          <w:rFonts w:ascii="Calibri" w:eastAsia="Calibri" w:hAnsi="Calibri" w:cs="Calibri"/>
          <w:sz w:val="22"/>
          <w:szCs w:val="22"/>
        </w:rPr>
      </w:pPr>
      <w:r w:rsidRPr="000F7B86">
        <w:rPr>
          <w:rFonts w:ascii="Calibri" w:eastAsia="Calibri" w:hAnsi="Calibri" w:cs="Calibri"/>
          <w:sz w:val="22"/>
          <w:szCs w:val="22"/>
        </w:rPr>
        <w:t>sposobnost inkluzivne komunikacije z najrazličnejšimi ciljnimi skupinami</w:t>
      </w:r>
    </w:p>
    <w:p w14:paraId="0749B851" w14:textId="735569D4" w:rsidR="004E7C3C" w:rsidRPr="000F7B86" w:rsidRDefault="004E7C3C" w:rsidP="00713DF6">
      <w:pPr>
        <w:pStyle w:val="Odstavekseznama"/>
        <w:numPr>
          <w:ilvl w:val="0"/>
          <w:numId w:val="30"/>
        </w:numPr>
        <w:spacing w:line="259" w:lineRule="auto"/>
        <w:ind w:left="426" w:firstLine="0"/>
        <w:rPr>
          <w:rFonts w:ascii="Calibri" w:eastAsia="Calibri" w:hAnsi="Calibri" w:cs="Calibri"/>
          <w:sz w:val="22"/>
          <w:szCs w:val="22"/>
        </w:rPr>
      </w:pPr>
      <w:r w:rsidRPr="000F7B86">
        <w:rPr>
          <w:rFonts w:ascii="Calibri" w:eastAsia="Calibri" w:hAnsi="Calibri" w:cs="Calibri"/>
          <w:sz w:val="22"/>
          <w:szCs w:val="22"/>
        </w:rPr>
        <w:t>odprtost za ideje drugih in pripravljenost, da drugim pomaga pri doseganju ciljev</w:t>
      </w:r>
    </w:p>
    <w:p w14:paraId="1D0CCE62" w14:textId="5A5FC326" w:rsidR="00D74408" w:rsidRPr="000F7B86" w:rsidRDefault="00DE43C0" w:rsidP="00713DF6">
      <w:pPr>
        <w:pStyle w:val="Odstavekseznama"/>
        <w:numPr>
          <w:ilvl w:val="0"/>
          <w:numId w:val="30"/>
        </w:numPr>
        <w:spacing w:line="259" w:lineRule="auto"/>
        <w:ind w:left="426" w:firstLine="0"/>
        <w:rPr>
          <w:rFonts w:ascii="Calibri" w:eastAsia="Calibri" w:hAnsi="Calibri" w:cs="Calibri"/>
          <w:sz w:val="22"/>
          <w:szCs w:val="22"/>
        </w:rPr>
      </w:pPr>
      <w:r w:rsidRPr="000F7B86">
        <w:rPr>
          <w:rFonts w:ascii="Calibri" w:eastAsia="Calibri" w:hAnsi="Calibri" w:cs="Calibri"/>
          <w:sz w:val="22"/>
          <w:szCs w:val="22"/>
        </w:rPr>
        <w:t>ciljna naravnanost in motivirano usmerjenost v skupno dobro</w:t>
      </w:r>
    </w:p>
    <w:p w14:paraId="63913C10" w14:textId="77777777" w:rsidR="00D74408" w:rsidRPr="000F7B86" w:rsidRDefault="00D74408" w:rsidP="00AF1AC9">
      <w:pPr>
        <w:spacing w:line="259" w:lineRule="auto"/>
        <w:ind w:left="720"/>
        <w:contextualSpacing/>
        <w:rPr>
          <w:rFonts w:ascii="Calibri" w:eastAsia="Calibri" w:hAnsi="Calibri" w:cs="Calibri"/>
          <w:sz w:val="22"/>
          <w:szCs w:val="22"/>
        </w:rPr>
      </w:pPr>
    </w:p>
    <w:p w14:paraId="0F5641C6" w14:textId="6B4BB813" w:rsidR="00D74408" w:rsidRPr="000F7B86" w:rsidRDefault="00D74408" w:rsidP="00D74408">
      <w:pPr>
        <w:spacing w:line="259" w:lineRule="auto"/>
        <w:contextualSpacing/>
        <w:rPr>
          <w:rFonts w:ascii="Calibri" w:eastAsia="Calibri" w:hAnsi="Calibri" w:cs="Calibri"/>
          <w:b/>
          <w:bCs/>
          <w:sz w:val="22"/>
          <w:szCs w:val="22"/>
        </w:rPr>
      </w:pPr>
      <w:r w:rsidRPr="000F7B86">
        <w:rPr>
          <w:rFonts w:ascii="Calibri" w:eastAsia="Calibri" w:hAnsi="Calibri" w:cs="Calibri"/>
          <w:b/>
          <w:bCs/>
          <w:sz w:val="22"/>
          <w:szCs w:val="22"/>
        </w:rPr>
        <w:t>Zahtevane izkušnje in znanja:</w:t>
      </w:r>
      <w:r w:rsidR="00713DF6" w:rsidRPr="000F7B86">
        <w:rPr>
          <w:rFonts w:ascii="Calibri" w:eastAsia="Calibri" w:hAnsi="Calibri" w:cs="Calibri"/>
          <w:b/>
          <w:bCs/>
          <w:sz w:val="22"/>
          <w:szCs w:val="22"/>
        </w:rPr>
        <w:br/>
      </w:r>
    </w:p>
    <w:p w14:paraId="7B25F6EF" w14:textId="763C3B4D" w:rsidR="00D74408" w:rsidRPr="000F7B86" w:rsidRDefault="00D74408" w:rsidP="00713DF6">
      <w:pPr>
        <w:pStyle w:val="Odstavekseznama"/>
        <w:numPr>
          <w:ilvl w:val="0"/>
          <w:numId w:val="28"/>
        </w:numPr>
        <w:spacing w:line="259" w:lineRule="auto"/>
        <w:rPr>
          <w:rFonts w:ascii="Calibri" w:eastAsia="Calibri" w:hAnsi="Calibri" w:cs="Calibri"/>
          <w:sz w:val="22"/>
          <w:szCs w:val="22"/>
        </w:rPr>
      </w:pPr>
      <w:r w:rsidRPr="000F7B86">
        <w:rPr>
          <w:rFonts w:ascii="Calibri" w:eastAsia="Calibri" w:hAnsi="Calibri" w:cs="Calibri"/>
          <w:sz w:val="22"/>
          <w:szCs w:val="22"/>
        </w:rPr>
        <w:t>vsaj 2 leti na enakovrednem ali primerljivem delovnem mestu</w:t>
      </w:r>
    </w:p>
    <w:p w14:paraId="7A7F1CE4" w14:textId="1B278343" w:rsidR="00D74408" w:rsidRPr="000F7B86" w:rsidRDefault="00D74408" w:rsidP="00713DF6">
      <w:pPr>
        <w:pStyle w:val="Odstavekseznama"/>
        <w:numPr>
          <w:ilvl w:val="0"/>
          <w:numId w:val="28"/>
        </w:numPr>
        <w:spacing w:line="259" w:lineRule="auto"/>
        <w:rPr>
          <w:rFonts w:ascii="Calibri" w:eastAsia="Calibri" w:hAnsi="Calibri" w:cs="Calibri"/>
          <w:sz w:val="22"/>
          <w:szCs w:val="22"/>
        </w:rPr>
      </w:pPr>
      <w:r w:rsidRPr="000F7B86">
        <w:rPr>
          <w:rFonts w:ascii="Calibri" w:eastAsia="Calibri" w:hAnsi="Calibri" w:cs="Calibri"/>
          <w:sz w:val="22"/>
          <w:szCs w:val="22"/>
        </w:rPr>
        <w:t xml:space="preserve">izkušnje z delom s proizvodnimi tehnologijami in ustrezno računalniško programsko opremo </w:t>
      </w:r>
    </w:p>
    <w:p w14:paraId="79845095" w14:textId="6417A1CC" w:rsidR="00D74408" w:rsidRPr="000F7B86" w:rsidRDefault="00D74408" w:rsidP="00713DF6">
      <w:pPr>
        <w:pStyle w:val="Odstavekseznama"/>
        <w:numPr>
          <w:ilvl w:val="0"/>
          <w:numId w:val="28"/>
        </w:numPr>
        <w:spacing w:line="259" w:lineRule="auto"/>
        <w:rPr>
          <w:rFonts w:ascii="Calibri" w:eastAsia="Calibri" w:hAnsi="Calibri" w:cs="Calibri"/>
          <w:sz w:val="22"/>
          <w:szCs w:val="22"/>
        </w:rPr>
      </w:pPr>
      <w:r w:rsidRPr="000F7B86">
        <w:rPr>
          <w:rFonts w:ascii="Calibri" w:eastAsia="Calibri" w:hAnsi="Calibri" w:cs="Calibri"/>
          <w:sz w:val="22"/>
          <w:szCs w:val="22"/>
        </w:rPr>
        <w:t xml:space="preserve">usposobljenost za delo z opremo in orodji Centra Rog: </w:t>
      </w:r>
    </w:p>
    <w:p w14:paraId="4622AC25" w14:textId="77777777" w:rsidR="000F7B86" w:rsidRPr="00C95793" w:rsidRDefault="00D74408" w:rsidP="008F47E8">
      <w:pPr>
        <w:pStyle w:val="Odstavekseznama"/>
        <w:numPr>
          <w:ilvl w:val="0"/>
          <w:numId w:val="5"/>
        </w:numPr>
        <w:spacing w:line="259" w:lineRule="auto"/>
        <w:rPr>
          <w:rFonts w:ascii="Calibri" w:eastAsia="Calibri" w:hAnsi="Calibri" w:cs="Calibri"/>
          <w:sz w:val="22"/>
          <w:szCs w:val="22"/>
          <w:lang w:val="sl-SI"/>
        </w:rPr>
      </w:pPr>
      <w:r w:rsidRPr="00C95793">
        <w:rPr>
          <w:rFonts w:ascii="Calibri" w:eastAsia="Calibri" w:hAnsi="Calibri" w:cs="Calibri"/>
          <w:sz w:val="22"/>
          <w:szCs w:val="22"/>
        </w:rPr>
        <w:t xml:space="preserve">Oprema in orodja: </w:t>
      </w:r>
    </w:p>
    <w:p w14:paraId="380C92E5" w14:textId="35E24FF8" w:rsidR="008F47E8" w:rsidRPr="000F7B86" w:rsidRDefault="00552402" w:rsidP="000F7B86">
      <w:pPr>
        <w:pStyle w:val="Odstavekseznama"/>
        <w:numPr>
          <w:ilvl w:val="1"/>
          <w:numId w:val="5"/>
        </w:numPr>
        <w:spacing w:line="259" w:lineRule="auto"/>
        <w:rPr>
          <w:rFonts w:ascii="Calibri" w:eastAsia="Calibri" w:hAnsi="Calibri" w:cs="Calibri"/>
          <w:sz w:val="22"/>
          <w:szCs w:val="22"/>
          <w:lang w:val="sl-SI"/>
        </w:rPr>
      </w:pPr>
      <w:hyperlink r:id="rId7" w:tgtFrame="_blank" w:history="1">
        <w:r w:rsidR="008F47E8" w:rsidRPr="000F7B86">
          <w:rPr>
            <w:rStyle w:val="Hiperpovezava"/>
            <w:rFonts w:ascii="Calibri" w:hAnsi="Calibri" w:cs="Calibri"/>
            <w:color w:val="3D7C90"/>
            <w:sz w:val="22"/>
            <w:szCs w:val="22"/>
            <w:shd w:val="clear" w:color="auto" w:fill="FFFFFF"/>
          </w:rPr>
          <w:t>Seznam strojev in orodij lesarskega laba</w:t>
        </w:r>
      </w:hyperlink>
    </w:p>
    <w:p w14:paraId="7E511780" w14:textId="556C38A0" w:rsidR="00D74408" w:rsidRPr="000F7B86" w:rsidRDefault="00D74408" w:rsidP="00BE626D">
      <w:pPr>
        <w:pStyle w:val="Odstavekseznama"/>
        <w:numPr>
          <w:ilvl w:val="0"/>
          <w:numId w:val="28"/>
        </w:numPr>
        <w:spacing w:line="259" w:lineRule="auto"/>
        <w:rPr>
          <w:rFonts w:ascii="Calibri" w:eastAsia="Calibri" w:hAnsi="Calibri" w:cs="Calibri"/>
          <w:sz w:val="22"/>
          <w:szCs w:val="22"/>
        </w:rPr>
      </w:pPr>
      <w:r w:rsidRPr="000F7B86">
        <w:rPr>
          <w:rFonts w:ascii="Calibri" w:eastAsia="Calibri" w:hAnsi="Calibri" w:cs="Calibri"/>
          <w:sz w:val="22"/>
          <w:szCs w:val="22"/>
        </w:rPr>
        <w:t xml:space="preserve">izkušnje s poučevanjem in mentorstvom </w:t>
      </w:r>
    </w:p>
    <w:p w14:paraId="32AFFD9D" w14:textId="77777777" w:rsidR="000F7B86" w:rsidRPr="000F7B86" w:rsidRDefault="00D74408" w:rsidP="000F7B86">
      <w:pPr>
        <w:pStyle w:val="Odstavekseznama"/>
        <w:numPr>
          <w:ilvl w:val="0"/>
          <w:numId w:val="28"/>
        </w:numPr>
        <w:spacing w:line="259" w:lineRule="auto"/>
        <w:rPr>
          <w:rFonts w:ascii="Calibri" w:eastAsia="Calibri" w:hAnsi="Calibri" w:cs="Calibri"/>
          <w:sz w:val="22"/>
          <w:szCs w:val="22"/>
        </w:rPr>
      </w:pPr>
      <w:r w:rsidRPr="000F7B86">
        <w:rPr>
          <w:rFonts w:ascii="Calibri" w:eastAsia="Calibri" w:hAnsi="Calibri" w:cs="Calibri"/>
          <w:sz w:val="22"/>
          <w:szCs w:val="22"/>
        </w:rPr>
        <w:t>poznavanje ustreznih tehnologij (preverite in izpolnite seznam tehnologij)</w:t>
      </w:r>
    </w:p>
    <w:p w14:paraId="70EDF496" w14:textId="3CA57616" w:rsidR="00D74408" w:rsidRPr="000F7B86" w:rsidRDefault="00D74408" w:rsidP="000F7B86">
      <w:pPr>
        <w:pStyle w:val="Odstavekseznama"/>
        <w:numPr>
          <w:ilvl w:val="0"/>
          <w:numId w:val="28"/>
        </w:numPr>
        <w:spacing w:line="259" w:lineRule="auto"/>
        <w:rPr>
          <w:rFonts w:ascii="Calibri" w:eastAsia="Calibri" w:hAnsi="Calibri" w:cs="Calibri"/>
          <w:sz w:val="22"/>
          <w:szCs w:val="22"/>
        </w:rPr>
      </w:pPr>
      <w:r w:rsidRPr="000F7B86">
        <w:rPr>
          <w:rFonts w:ascii="Calibri" w:eastAsia="Calibri" w:hAnsi="Calibri" w:cs="Calibri"/>
          <w:sz w:val="22"/>
          <w:szCs w:val="22"/>
        </w:rPr>
        <w:t xml:space="preserve">izkušnje z vodenjem ekipe </w:t>
      </w:r>
    </w:p>
    <w:p w14:paraId="73CD1507" w14:textId="0134503B" w:rsidR="00D74408" w:rsidRPr="000F7B86"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0F7B86">
        <w:rPr>
          <w:rFonts w:ascii="Calibri" w:eastAsia="Calibri" w:hAnsi="Calibri" w:cs="Calibri"/>
          <w:sz w:val="22"/>
          <w:szCs w:val="22"/>
        </w:rPr>
        <w:t>izkušnje z vodenjem projektov</w:t>
      </w:r>
    </w:p>
    <w:p w14:paraId="1DAC952C" w14:textId="19838789" w:rsidR="00D74408" w:rsidRPr="000F7B86"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0F7B86">
        <w:rPr>
          <w:rFonts w:ascii="Calibri" w:eastAsia="Calibri" w:hAnsi="Calibri" w:cs="Calibri"/>
          <w:sz w:val="22"/>
          <w:szCs w:val="22"/>
        </w:rPr>
        <w:t>sposobnost vzpostavljanja odnosov z različnimi zunanjimi partnerji in mentorji</w:t>
      </w:r>
    </w:p>
    <w:p w14:paraId="00E3748E" w14:textId="581DB55A" w:rsidR="00D74408" w:rsidRPr="000F7B86"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0F7B86">
        <w:rPr>
          <w:rFonts w:ascii="Calibri" w:eastAsia="Calibri" w:hAnsi="Calibri" w:cs="Calibri"/>
          <w:sz w:val="22"/>
          <w:szCs w:val="22"/>
        </w:rPr>
        <w:t>odlično znanje angleščine</w:t>
      </w:r>
    </w:p>
    <w:p w14:paraId="30FB2E93" w14:textId="760D6010" w:rsidR="00D74408" w:rsidRPr="000F7B86"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0F7B86">
        <w:rPr>
          <w:rFonts w:ascii="Calibri" w:eastAsia="Calibri" w:hAnsi="Calibri" w:cs="Calibri"/>
          <w:sz w:val="22"/>
          <w:szCs w:val="22"/>
        </w:rPr>
        <w:t>izkušnje s področij dela centra Rog*: oblikovanje, arhitektura, digitalna izdelava, inženirstvo, obrt, moda itd.</w:t>
      </w:r>
    </w:p>
    <w:p w14:paraId="29C59D3F" w14:textId="1D2E317C" w:rsidR="00D74408" w:rsidRPr="000F7B86" w:rsidRDefault="00D74408" w:rsidP="00D74408">
      <w:pPr>
        <w:spacing w:line="259" w:lineRule="auto"/>
        <w:contextualSpacing/>
        <w:rPr>
          <w:rFonts w:ascii="Calibri" w:eastAsia="Calibri" w:hAnsi="Calibri" w:cs="Calibri"/>
          <w:sz w:val="22"/>
          <w:szCs w:val="22"/>
        </w:rPr>
      </w:pPr>
    </w:p>
    <w:p w14:paraId="2F367FB7" w14:textId="77853F9F" w:rsidR="00D74408" w:rsidRPr="000F7B86" w:rsidRDefault="00713DF6" w:rsidP="00D74408">
      <w:pPr>
        <w:spacing w:line="259" w:lineRule="auto"/>
        <w:contextualSpacing/>
        <w:rPr>
          <w:rFonts w:ascii="Calibri" w:eastAsia="Calibri" w:hAnsi="Calibri" w:cs="Calibri"/>
          <w:b/>
          <w:sz w:val="22"/>
          <w:szCs w:val="22"/>
        </w:rPr>
      </w:pPr>
      <w:r w:rsidRPr="000F7B86">
        <w:rPr>
          <w:rFonts w:ascii="Calibri" w:eastAsia="Calibri" w:hAnsi="Calibri" w:cs="Calibri"/>
          <w:b/>
          <w:sz w:val="22"/>
          <w:szCs w:val="22"/>
        </w:rPr>
        <w:t>Želene izkušnje in</w:t>
      </w:r>
      <w:r w:rsidR="00D74408" w:rsidRPr="000F7B86">
        <w:rPr>
          <w:rFonts w:ascii="Calibri" w:eastAsia="Calibri" w:hAnsi="Calibri" w:cs="Calibri"/>
          <w:b/>
          <w:sz w:val="22"/>
          <w:szCs w:val="22"/>
        </w:rPr>
        <w:t xml:space="preserve"> znanja:</w:t>
      </w:r>
      <w:r w:rsidRPr="000F7B86">
        <w:rPr>
          <w:rFonts w:ascii="Calibri" w:eastAsia="Calibri" w:hAnsi="Calibri" w:cs="Calibri"/>
          <w:b/>
          <w:sz w:val="22"/>
          <w:szCs w:val="22"/>
        </w:rPr>
        <w:br/>
      </w:r>
    </w:p>
    <w:p w14:paraId="57A491A9" w14:textId="77777777" w:rsidR="00D74408" w:rsidRPr="000F7B86" w:rsidRDefault="00D74408" w:rsidP="00D74408">
      <w:pPr>
        <w:pStyle w:val="Odstavekseznama"/>
        <w:numPr>
          <w:ilvl w:val="0"/>
          <w:numId w:val="5"/>
        </w:numPr>
        <w:spacing w:line="259" w:lineRule="auto"/>
        <w:rPr>
          <w:rFonts w:ascii="Calibri" w:eastAsia="Calibri" w:hAnsi="Calibri" w:cs="Calibri"/>
          <w:sz w:val="22"/>
          <w:szCs w:val="22"/>
          <w:lang w:val="sl-SI"/>
        </w:rPr>
      </w:pPr>
      <w:r w:rsidRPr="000F7B86">
        <w:rPr>
          <w:rFonts w:ascii="Calibri" w:eastAsia="Calibri" w:hAnsi="Calibri" w:cs="Calibri"/>
          <w:sz w:val="22"/>
          <w:szCs w:val="22"/>
          <w:lang w:val="sl-SI"/>
        </w:rPr>
        <w:t>vozniški izpit B kategorije.</w:t>
      </w:r>
    </w:p>
    <w:p w14:paraId="5F74F73B" w14:textId="0B18171C" w:rsidR="00D74408" w:rsidRPr="000F7B86" w:rsidRDefault="00D74408" w:rsidP="00D74408">
      <w:pPr>
        <w:pStyle w:val="Odstavekseznama"/>
        <w:numPr>
          <w:ilvl w:val="0"/>
          <w:numId w:val="5"/>
        </w:numPr>
        <w:spacing w:line="259" w:lineRule="auto"/>
        <w:rPr>
          <w:rFonts w:ascii="Calibri" w:eastAsia="Calibri" w:hAnsi="Calibri" w:cs="Calibri"/>
          <w:sz w:val="22"/>
          <w:szCs w:val="22"/>
          <w:lang w:val="sl-SI"/>
        </w:rPr>
      </w:pPr>
      <w:r w:rsidRPr="000F7B86">
        <w:rPr>
          <w:rFonts w:ascii="Calibri" w:eastAsia="Calibri" w:hAnsi="Calibri" w:cs="Calibri"/>
          <w:sz w:val="22"/>
          <w:szCs w:val="22"/>
          <w:lang w:val="sl-SI"/>
        </w:rPr>
        <w:t>Izkušnje dela v medkulturnih okoljih</w:t>
      </w:r>
    </w:p>
    <w:p w14:paraId="03A6D072" w14:textId="77777777" w:rsidR="008F47E8" w:rsidRPr="000F7B86" w:rsidRDefault="008F47E8" w:rsidP="008F47E8">
      <w:pPr>
        <w:pStyle w:val="Odstavekseznama"/>
        <w:numPr>
          <w:ilvl w:val="0"/>
          <w:numId w:val="5"/>
        </w:numPr>
        <w:spacing w:line="259" w:lineRule="auto"/>
        <w:rPr>
          <w:rFonts w:ascii="Calibri" w:eastAsia="Calibri" w:hAnsi="Calibri" w:cs="Calibri"/>
          <w:sz w:val="22"/>
          <w:szCs w:val="22"/>
          <w:lang w:val="sl-SI"/>
        </w:rPr>
      </w:pPr>
      <w:r w:rsidRPr="000F7B86">
        <w:rPr>
          <w:rFonts w:ascii="Calibri" w:eastAsia="Calibri" w:hAnsi="Calibri" w:cs="Calibri"/>
          <w:sz w:val="22"/>
          <w:szCs w:val="22"/>
          <w:lang w:val="sl-SI"/>
        </w:rPr>
        <w:t>kompetence za uporabo strojev in orodij v Centru Rog:</w:t>
      </w:r>
    </w:p>
    <w:p w14:paraId="567EE007" w14:textId="77777777" w:rsidR="008F47E8" w:rsidRPr="000F7B86" w:rsidRDefault="00552402" w:rsidP="008F47E8">
      <w:pPr>
        <w:pStyle w:val="Odstavekseznama"/>
        <w:numPr>
          <w:ilvl w:val="1"/>
          <w:numId w:val="5"/>
        </w:numPr>
        <w:spacing w:line="259" w:lineRule="auto"/>
        <w:rPr>
          <w:rFonts w:ascii="Calibri" w:eastAsia="Calibri" w:hAnsi="Calibri" w:cs="Calibri"/>
          <w:sz w:val="22"/>
          <w:szCs w:val="22"/>
          <w:lang w:val="sl-SI"/>
        </w:rPr>
      </w:pPr>
      <w:hyperlink r:id="rId8" w:tgtFrame="_blank" w:history="1">
        <w:r w:rsidR="008F47E8" w:rsidRPr="000F7B86">
          <w:rPr>
            <w:rStyle w:val="Hiperpovezava"/>
            <w:rFonts w:ascii="Calibri" w:hAnsi="Calibri" w:cs="Calibri"/>
            <w:color w:val="3D7C90"/>
            <w:sz w:val="22"/>
            <w:szCs w:val="22"/>
            <w:shd w:val="clear" w:color="auto" w:fill="FFFFFF"/>
          </w:rPr>
          <w:t>Seznam strojev in orodij tekstilnega laba s temnico</w:t>
        </w:r>
      </w:hyperlink>
    </w:p>
    <w:p w14:paraId="5C655CB6" w14:textId="77777777" w:rsidR="008F47E8" w:rsidRPr="000F7B86" w:rsidRDefault="00552402" w:rsidP="008F47E8">
      <w:pPr>
        <w:pStyle w:val="Odstavekseznama"/>
        <w:numPr>
          <w:ilvl w:val="1"/>
          <w:numId w:val="5"/>
        </w:numPr>
        <w:spacing w:line="259" w:lineRule="auto"/>
        <w:rPr>
          <w:rFonts w:ascii="Calibri" w:eastAsia="Calibri" w:hAnsi="Calibri" w:cs="Calibri"/>
          <w:sz w:val="22"/>
          <w:szCs w:val="22"/>
          <w:lang w:val="sl-SI"/>
        </w:rPr>
      </w:pPr>
      <w:hyperlink r:id="rId9" w:tgtFrame="_blank" w:history="1">
        <w:r w:rsidR="008F47E8" w:rsidRPr="000F7B86">
          <w:rPr>
            <w:rStyle w:val="Hiperpovezava"/>
            <w:rFonts w:ascii="Calibri" w:hAnsi="Calibri" w:cs="Calibri"/>
            <w:color w:val="3D7C90"/>
            <w:sz w:val="22"/>
            <w:szCs w:val="22"/>
            <w:shd w:val="clear" w:color="auto" w:fill="FFFFFF"/>
          </w:rPr>
          <w:t>Seznam strojev in orodij fab laba</w:t>
        </w:r>
      </w:hyperlink>
      <w:r w:rsidR="008F47E8" w:rsidRPr="000F7B86">
        <w:rPr>
          <w:rFonts w:ascii="Calibri" w:eastAsia="Calibri" w:hAnsi="Calibri" w:cs="Calibri"/>
          <w:sz w:val="22"/>
          <w:szCs w:val="22"/>
          <w:lang w:val="sl-SI"/>
        </w:rPr>
        <w:t xml:space="preserve"> </w:t>
      </w:r>
    </w:p>
    <w:p w14:paraId="71646D3C" w14:textId="77777777" w:rsidR="008F47E8" w:rsidRPr="000F7B86" w:rsidRDefault="00552402" w:rsidP="008F47E8">
      <w:pPr>
        <w:pStyle w:val="Odstavekseznama"/>
        <w:numPr>
          <w:ilvl w:val="1"/>
          <w:numId w:val="5"/>
        </w:numPr>
        <w:spacing w:line="259" w:lineRule="auto"/>
        <w:rPr>
          <w:rFonts w:ascii="Calibri" w:eastAsia="Calibri" w:hAnsi="Calibri" w:cs="Calibri"/>
          <w:sz w:val="22"/>
          <w:szCs w:val="22"/>
          <w:lang w:val="sl-SI"/>
        </w:rPr>
      </w:pPr>
      <w:hyperlink r:id="rId10" w:tgtFrame="_blank" w:history="1">
        <w:r w:rsidR="008F47E8" w:rsidRPr="000F7B86">
          <w:rPr>
            <w:rStyle w:val="Hiperpovezava"/>
            <w:rFonts w:ascii="Calibri" w:hAnsi="Calibri" w:cs="Calibri"/>
            <w:color w:val="3D7C90"/>
            <w:sz w:val="22"/>
            <w:szCs w:val="22"/>
            <w:shd w:val="clear" w:color="auto" w:fill="FFFFFF"/>
          </w:rPr>
          <w:t>Seznam strojev in orodij zelenega laba</w:t>
        </w:r>
      </w:hyperlink>
    </w:p>
    <w:p w14:paraId="34BF87F1" w14:textId="77777777" w:rsidR="008F47E8" w:rsidRPr="000F7B86" w:rsidRDefault="00552402" w:rsidP="008F47E8">
      <w:pPr>
        <w:pStyle w:val="Odstavekseznama"/>
        <w:numPr>
          <w:ilvl w:val="1"/>
          <w:numId w:val="5"/>
        </w:numPr>
        <w:spacing w:line="259" w:lineRule="auto"/>
        <w:rPr>
          <w:rFonts w:ascii="Calibri" w:eastAsia="Calibri" w:hAnsi="Calibri" w:cs="Calibri"/>
          <w:sz w:val="22"/>
          <w:szCs w:val="22"/>
          <w:lang w:val="sl-SI"/>
        </w:rPr>
      </w:pPr>
      <w:hyperlink r:id="rId11" w:tgtFrame="_blank" w:history="1">
        <w:r w:rsidR="008F47E8" w:rsidRPr="000F7B86">
          <w:rPr>
            <w:rStyle w:val="Hiperpovezava"/>
            <w:rFonts w:ascii="Calibri" w:hAnsi="Calibri" w:cs="Calibri"/>
            <w:color w:val="3D7C90"/>
            <w:sz w:val="22"/>
            <w:szCs w:val="22"/>
            <w:shd w:val="clear" w:color="auto" w:fill="FFFFFF"/>
          </w:rPr>
          <w:t>Seznam strojev in orodij steklarsko keramičnega laba</w:t>
        </w:r>
      </w:hyperlink>
    </w:p>
    <w:p w14:paraId="253D6F6C" w14:textId="4AE96030" w:rsidR="00D74408" w:rsidRPr="000F7B86" w:rsidRDefault="00552402" w:rsidP="00121BC8">
      <w:pPr>
        <w:pStyle w:val="Odstavekseznama"/>
        <w:numPr>
          <w:ilvl w:val="1"/>
          <w:numId w:val="5"/>
        </w:numPr>
        <w:spacing w:line="259" w:lineRule="auto"/>
        <w:rPr>
          <w:rFonts w:ascii="Calibri" w:eastAsia="Calibri" w:hAnsi="Calibri" w:cs="Calibri"/>
          <w:sz w:val="22"/>
          <w:szCs w:val="22"/>
          <w:lang w:val="sl-SI"/>
        </w:rPr>
      </w:pPr>
      <w:hyperlink r:id="rId12" w:tgtFrame="_blank" w:history="1">
        <w:hyperlink r:id="rId13" w:tgtFrame="_blank" w:history="1">
          <w:r w:rsidR="008F47E8" w:rsidRPr="000F7B86">
            <w:rPr>
              <w:rStyle w:val="Hiperpovezava"/>
              <w:rFonts w:ascii="Calibri" w:hAnsi="Calibri" w:cs="Calibri"/>
              <w:color w:val="3D7C90"/>
              <w:sz w:val="22"/>
              <w:szCs w:val="22"/>
              <w:shd w:val="clear" w:color="auto" w:fill="FFFFFF"/>
            </w:rPr>
            <w:t>Seznam strojev in orodij kovinarskega laba</w:t>
          </w:r>
        </w:hyperlink>
        <w:r w:rsidR="008F47E8" w:rsidRPr="000F7B86">
          <w:rPr>
            <w:rFonts w:ascii="Calibri" w:hAnsi="Calibri" w:cs="Calibri"/>
            <w:color w:val="3D7C90"/>
            <w:sz w:val="22"/>
            <w:szCs w:val="22"/>
            <w:u w:val="single"/>
            <w:shd w:val="clear" w:color="auto" w:fill="FFFFFF"/>
          </w:rPr>
          <w:br/>
        </w:r>
      </w:hyperlink>
      <w:hyperlink r:id="rId14" w:tgtFrame="_blank" w:history="1">
        <w:r w:rsidR="008F47E8" w:rsidRPr="000F7B86">
          <w:rPr>
            <w:rStyle w:val="Hiperpovezava"/>
            <w:rFonts w:ascii="Calibri" w:hAnsi="Calibri" w:cs="Calibri"/>
            <w:color w:val="3D7C90"/>
            <w:sz w:val="22"/>
            <w:szCs w:val="22"/>
            <w:shd w:val="clear" w:color="auto" w:fill="FFFFFF"/>
          </w:rPr>
          <w:t>Seznam strojev in orodij kuharskega laba</w:t>
        </w:r>
        <w:r w:rsidR="008F47E8" w:rsidRPr="000F7B86">
          <w:rPr>
            <w:rFonts w:ascii="Calibri" w:hAnsi="Calibri" w:cs="Calibri"/>
            <w:color w:val="3D7C90"/>
            <w:sz w:val="22"/>
            <w:szCs w:val="22"/>
            <w:u w:val="single"/>
            <w:shd w:val="clear" w:color="auto" w:fill="FFFFFF"/>
          </w:rPr>
          <w:br/>
        </w:r>
      </w:hyperlink>
    </w:p>
    <w:p w14:paraId="79DBB9A3" w14:textId="2EA476F7" w:rsidR="00192FE3" w:rsidRPr="000F7B86" w:rsidRDefault="00EA3979" w:rsidP="00C41677">
      <w:pPr>
        <w:spacing w:before="100" w:beforeAutospacing="1" w:after="100" w:afterAutospacing="1"/>
        <w:jc w:val="both"/>
        <w:rPr>
          <w:rFonts w:ascii="Calibri" w:eastAsia="Calibri" w:hAnsi="Calibri" w:cs="Calibri"/>
          <w:b/>
          <w:bCs/>
          <w:sz w:val="22"/>
          <w:szCs w:val="22"/>
          <w:lang w:val="sl-SI"/>
        </w:rPr>
      </w:pPr>
      <w:r w:rsidRPr="000F7B86">
        <w:rPr>
          <w:rFonts w:ascii="Calibri" w:eastAsia="Times New Roman" w:hAnsi="Calibri" w:cs="Calibri"/>
          <w:b/>
          <w:sz w:val="22"/>
          <w:szCs w:val="22"/>
          <w:lang w:val="sl-SI"/>
        </w:rPr>
        <w:t>R</w:t>
      </w:r>
      <w:r w:rsidR="00192FE3" w:rsidRPr="000F7B86">
        <w:rPr>
          <w:rFonts w:ascii="Calibri" w:eastAsia="Times New Roman" w:hAnsi="Calibri" w:cs="Calibri"/>
          <w:b/>
          <w:sz w:val="22"/>
          <w:szCs w:val="22"/>
          <w:lang w:val="sl-SI"/>
        </w:rPr>
        <w:t>aven z</w:t>
      </w:r>
      <w:r w:rsidR="007C45D7" w:rsidRPr="000F7B86">
        <w:rPr>
          <w:rFonts w:ascii="Calibri" w:eastAsia="Times New Roman" w:hAnsi="Calibri" w:cs="Calibri"/>
          <w:b/>
          <w:sz w:val="22"/>
          <w:szCs w:val="22"/>
          <w:lang w:val="sl-SI"/>
        </w:rPr>
        <w:t>ahtevan</w:t>
      </w:r>
      <w:r w:rsidR="00192FE3" w:rsidRPr="000F7B86">
        <w:rPr>
          <w:rFonts w:ascii="Calibri" w:eastAsia="Times New Roman" w:hAnsi="Calibri" w:cs="Calibri"/>
          <w:b/>
          <w:sz w:val="22"/>
          <w:szCs w:val="22"/>
          <w:lang w:val="sl-SI"/>
        </w:rPr>
        <w:t>e</w:t>
      </w:r>
      <w:r w:rsidR="007C45D7" w:rsidRPr="000F7B86">
        <w:rPr>
          <w:rFonts w:ascii="Calibri" w:eastAsia="Times New Roman" w:hAnsi="Calibri" w:cs="Calibri"/>
          <w:b/>
          <w:sz w:val="22"/>
          <w:szCs w:val="22"/>
          <w:lang w:val="sl-SI"/>
        </w:rPr>
        <w:t xml:space="preserve"> izobrazb</w:t>
      </w:r>
      <w:r w:rsidR="00192FE3" w:rsidRPr="000F7B86">
        <w:rPr>
          <w:rFonts w:ascii="Calibri" w:eastAsia="Times New Roman" w:hAnsi="Calibri" w:cs="Calibri"/>
          <w:b/>
          <w:sz w:val="22"/>
          <w:szCs w:val="22"/>
          <w:lang w:val="sl-SI"/>
        </w:rPr>
        <w:t>e in smer:</w:t>
      </w:r>
      <w:r w:rsidR="007C45D7" w:rsidRPr="000F7B86">
        <w:rPr>
          <w:rFonts w:ascii="Calibri" w:eastAsia="Times New Roman" w:hAnsi="Calibri" w:cs="Calibri"/>
          <w:b/>
          <w:bCs/>
          <w:sz w:val="22"/>
          <w:szCs w:val="22"/>
          <w:lang w:val="sl-SI"/>
        </w:rPr>
        <w:t xml:space="preserve"> </w:t>
      </w:r>
      <w:r w:rsidR="00192FE3" w:rsidRPr="000F7B86">
        <w:rPr>
          <w:rFonts w:ascii="Calibri" w:eastAsia="Calibri" w:hAnsi="Calibri" w:cs="Calibri"/>
          <w:bCs/>
          <w:sz w:val="22"/>
          <w:szCs w:val="22"/>
          <w:lang w:val="sl-SI"/>
        </w:rPr>
        <w:t xml:space="preserve">specializacija po visokošolski izobrazbi (prejšnja) ali visokošolska univerzitetna izobrazba (prejšnja) ali magistrska izobrazba (2. stopnja) </w:t>
      </w:r>
      <w:r w:rsidR="005B56E2" w:rsidRPr="000F7B86">
        <w:rPr>
          <w:rFonts w:ascii="Calibri" w:eastAsia="Calibri" w:hAnsi="Calibri" w:cs="Calibri"/>
          <w:bCs/>
          <w:sz w:val="22"/>
          <w:szCs w:val="22"/>
          <w:lang w:val="sl-SI"/>
        </w:rPr>
        <w:t xml:space="preserve">naravoslovne ali </w:t>
      </w:r>
      <w:r w:rsidR="00192FE3" w:rsidRPr="000F7B86">
        <w:rPr>
          <w:rFonts w:ascii="Calibri" w:eastAsia="Calibri" w:hAnsi="Calibri" w:cs="Calibri"/>
          <w:bCs/>
          <w:sz w:val="22"/>
          <w:szCs w:val="22"/>
          <w:lang w:val="sl-SI"/>
        </w:rPr>
        <w:t>družboslovne ali druge ustrezne smeri</w:t>
      </w:r>
      <w:r w:rsidR="00EA5380" w:rsidRPr="000F7B86">
        <w:rPr>
          <w:rFonts w:ascii="Calibri" w:eastAsia="Calibri" w:hAnsi="Calibri" w:cs="Calibri"/>
          <w:b/>
          <w:bCs/>
          <w:sz w:val="22"/>
          <w:szCs w:val="22"/>
          <w:lang w:val="sl-SI"/>
        </w:rPr>
        <w:t>.</w:t>
      </w:r>
    </w:p>
    <w:p w14:paraId="7C6B478B" w14:textId="34FF4E09" w:rsidR="007C45D7" w:rsidRPr="000F7B86" w:rsidRDefault="007C45D7" w:rsidP="00C41677">
      <w:pPr>
        <w:spacing w:before="100" w:beforeAutospacing="1" w:after="100" w:afterAutospacing="1"/>
        <w:jc w:val="both"/>
        <w:rPr>
          <w:rFonts w:ascii="Calibri" w:eastAsia="Times New Roman" w:hAnsi="Calibri" w:cs="Calibri"/>
          <w:b/>
          <w:bCs/>
          <w:sz w:val="22"/>
          <w:szCs w:val="22"/>
          <w:lang w:val="sl-SI"/>
        </w:rPr>
      </w:pPr>
      <w:r w:rsidRPr="000F7B86">
        <w:rPr>
          <w:rFonts w:ascii="Calibri" w:eastAsia="Times New Roman" w:hAnsi="Calibri" w:cs="Calibri"/>
          <w:b/>
          <w:sz w:val="22"/>
          <w:szCs w:val="22"/>
          <w:lang w:val="sl-SI"/>
        </w:rPr>
        <w:t xml:space="preserve">Trajanje zaposlitve: </w:t>
      </w:r>
      <w:r w:rsidR="005F2226" w:rsidRPr="000F7B86">
        <w:rPr>
          <w:rFonts w:ascii="Calibri" w:eastAsia="Times New Roman" w:hAnsi="Calibri" w:cs="Calibri"/>
          <w:bCs/>
          <w:sz w:val="22"/>
          <w:szCs w:val="22"/>
          <w:lang w:val="sl-SI"/>
        </w:rPr>
        <w:t>N</w:t>
      </w:r>
      <w:r w:rsidR="00166638" w:rsidRPr="000F7B86">
        <w:rPr>
          <w:rFonts w:ascii="Calibri" w:eastAsia="Times New Roman" w:hAnsi="Calibri" w:cs="Calibri"/>
          <w:bCs/>
          <w:sz w:val="22"/>
          <w:szCs w:val="22"/>
          <w:lang w:val="sl-SI"/>
        </w:rPr>
        <w:t>edoločen čas</w:t>
      </w:r>
      <w:r w:rsidR="007847C0" w:rsidRPr="000F7B86">
        <w:rPr>
          <w:rFonts w:ascii="Calibri" w:eastAsia="Times New Roman" w:hAnsi="Calibri" w:cs="Calibri"/>
          <w:bCs/>
          <w:sz w:val="22"/>
          <w:szCs w:val="22"/>
          <w:lang w:val="sl-SI"/>
        </w:rPr>
        <w:t>, v primeru da kandidat ni državljan Republike Slovenije in nima opravljenega izpita iz slovenskega jezika se sklene pogodba za določen čas 2 let z možnostjo podaljšanja po uspešno opravljenem izpitu iz slovenskega jezika</w:t>
      </w:r>
      <w:r w:rsidR="00192FE3" w:rsidRPr="000F7B86">
        <w:rPr>
          <w:rFonts w:ascii="Calibri" w:eastAsia="Times New Roman" w:hAnsi="Calibri" w:cs="Calibri"/>
          <w:bCs/>
          <w:sz w:val="22"/>
          <w:szCs w:val="22"/>
          <w:lang w:val="sl-SI"/>
        </w:rPr>
        <w:t>.</w:t>
      </w:r>
    </w:p>
    <w:p w14:paraId="15298F06" w14:textId="0338304E" w:rsidR="005F21D1" w:rsidRPr="000F7B86" w:rsidRDefault="005F21D1" w:rsidP="00C41677">
      <w:pPr>
        <w:spacing w:before="100" w:beforeAutospacing="1" w:after="100" w:afterAutospacing="1"/>
        <w:jc w:val="both"/>
        <w:rPr>
          <w:rFonts w:ascii="Calibri" w:eastAsia="Times New Roman" w:hAnsi="Calibri" w:cs="Calibri"/>
          <w:sz w:val="22"/>
          <w:szCs w:val="22"/>
          <w:lang w:val="sl-SI"/>
        </w:rPr>
      </w:pPr>
      <w:r w:rsidRPr="000F7B86">
        <w:rPr>
          <w:rFonts w:ascii="Calibri" w:eastAsia="Times New Roman" w:hAnsi="Calibri" w:cs="Calibri"/>
          <w:b/>
          <w:sz w:val="22"/>
          <w:szCs w:val="22"/>
          <w:lang w:val="sl-SI"/>
        </w:rPr>
        <w:t>Izhodiščna plača</w:t>
      </w:r>
      <w:r w:rsidRPr="000F7B86">
        <w:rPr>
          <w:rFonts w:ascii="Calibri" w:eastAsia="Times New Roman" w:hAnsi="Calibri" w:cs="Calibri"/>
          <w:b/>
          <w:bCs/>
          <w:sz w:val="22"/>
          <w:szCs w:val="22"/>
          <w:lang w:val="sl-SI"/>
        </w:rPr>
        <w:t xml:space="preserve">: </w:t>
      </w:r>
      <w:r w:rsidRPr="000F7B86">
        <w:rPr>
          <w:rFonts w:ascii="Calibri" w:eastAsia="Times New Roman" w:hAnsi="Calibri" w:cs="Calibri"/>
          <w:bCs/>
          <w:sz w:val="22"/>
          <w:szCs w:val="22"/>
          <w:lang w:val="sl-SI"/>
        </w:rPr>
        <w:t xml:space="preserve">1.614,40 EUR </w:t>
      </w:r>
      <w:r w:rsidR="00B75348" w:rsidRPr="000F7B86">
        <w:rPr>
          <w:rFonts w:ascii="Calibri" w:eastAsia="Times New Roman" w:hAnsi="Calibri" w:cs="Calibri"/>
          <w:bCs/>
          <w:sz w:val="22"/>
          <w:szCs w:val="22"/>
          <w:lang w:val="sl-SI"/>
        </w:rPr>
        <w:t xml:space="preserve">– 2.389,72 EUR </w:t>
      </w:r>
      <w:r w:rsidRPr="000F7B86">
        <w:rPr>
          <w:rFonts w:ascii="Calibri" w:eastAsia="Times New Roman" w:hAnsi="Calibri" w:cs="Calibri"/>
          <w:bCs/>
          <w:sz w:val="22"/>
          <w:szCs w:val="22"/>
          <w:lang w:val="sl-SI"/>
        </w:rPr>
        <w:t>bruto/ 1.111,93</w:t>
      </w:r>
      <w:r w:rsidR="00B75348" w:rsidRPr="000F7B86">
        <w:rPr>
          <w:rFonts w:ascii="Calibri" w:eastAsia="Times New Roman" w:hAnsi="Calibri" w:cs="Calibri"/>
          <w:bCs/>
          <w:sz w:val="22"/>
          <w:szCs w:val="22"/>
          <w:lang w:val="sl-SI"/>
        </w:rPr>
        <w:t xml:space="preserve"> EUR – 1.558,87</w:t>
      </w:r>
      <w:r w:rsidRPr="000F7B86">
        <w:rPr>
          <w:rFonts w:ascii="Calibri" w:eastAsia="Times New Roman" w:hAnsi="Calibri" w:cs="Calibri"/>
          <w:bCs/>
          <w:sz w:val="22"/>
          <w:szCs w:val="22"/>
          <w:lang w:val="sl-SI"/>
        </w:rPr>
        <w:t xml:space="preserve"> EUR neto (brez dodatkov)</w:t>
      </w:r>
      <w:r w:rsidR="00B75348" w:rsidRPr="000F7B86">
        <w:rPr>
          <w:rFonts w:ascii="Calibri" w:eastAsia="Times New Roman" w:hAnsi="Calibri" w:cs="Calibri"/>
          <w:bCs/>
          <w:sz w:val="22"/>
          <w:szCs w:val="22"/>
          <w:lang w:val="sl-SI"/>
        </w:rPr>
        <w:t xml:space="preserve"> + cca 160,00 EUR  mesečno (prehrana in prevoz – v kolikor si rezident Ljubljane) + regres. In dodatna plačila skladno z zakonodajo.</w:t>
      </w:r>
      <w:r w:rsidRPr="000F7B86">
        <w:rPr>
          <w:rFonts w:ascii="Calibri" w:eastAsia="Times New Roman" w:hAnsi="Calibri" w:cs="Calibri"/>
          <w:b/>
          <w:bCs/>
          <w:sz w:val="22"/>
          <w:szCs w:val="22"/>
          <w:lang w:val="sl-SI"/>
        </w:rPr>
        <w:t xml:space="preserve">  </w:t>
      </w:r>
    </w:p>
    <w:p w14:paraId="4CDB2560" w14:textId="7F3D5511" w:rsidR="00192FE3" w:rsidRPr="000F7B86" w:rsidRDefault="007C45D7" w:rsidP="00C41677">
      <w:pPr>
        <w:spacing w:line="259" w:lineRule="auto"/>
        <w:jc w:val="both"/>
        <w:rPr>
          <w:rFonts w:ascii="Calibri" w:eastAsia="Calibri" w:hAnsi="Calibri" w:cs="Calibri"/>
          <w:bCs/>
          <w:sz w:val="22"/>
          <w:szCs w:val="22"/>
          <w:lang w:val="sl-SI"/>
        </w:rPr>
      </w:pPr>
      <w:r w:rsidRPr="000F7B86">
        <w:rPr>
          <w:rFonts w:ascii="Calibri" w:eastAsia="Times New Roman" w:hAnsi="Calibri" w:cs="Calibri"/>
          <w:b/>
          <w:sz w:val="22"/>
          <w:szCs w:val="22"/>
          <w:lang w:val="sl-SI"/>
        </w:rPr>
        <w:t>Kraj opravljanja dela:</w:t>
      </w:r>
      <w:r w:rsidRPr="000F7B86">
        <w:rPr>
          <w:rFonts w:ascii="Calibri" w:eastAsia="Times New Roman" w:hAnsi="Calibri" w:cs="Calibri"/>
          <w:sz w:val="22"/>
          <w:szCs w:val="22"/>
          <w:lang w:val="sl-SI"/>
        </w:rPr>
        <w:t xml:space="preserve"> </w:t>
      </w:r>
      <w:r w:rsidR="005F2226" w:rsidRPr="000F7B86">
        <w:rPr>
          <w:rFonts w:ascii="Calibri" w:eastAsia="Times New Roman" w:hAnsi="Calibri" w:cs="Calibri"/>
          <w:bCs/>
          <w:sz w:val="22"/>
          <w:szCs w:val="22"/>
          <w:lang w:val="sl-SI"/>
        </w:rPr>
        <w:t>S</w:t>
      </w:r>
      <w:r w:rsidRPr="000F7B86">
        <w:rPr>
          <w:rFonts w:ascii="Calibri" w:eastAsia="Times New Roman" w:hAnsi="Calibri" w:cs="Calibri"/>
          <w:bCs/>
          <w:sz w:val="22"/>
          <w:szCs w:val="22"/>
          <w:lang w:val="sl-SI"/>
        </w:rPr>
        <w:t>ede</w:t>
      </w:r>
      <w:r w:rsidR="00166638" w:rsidRPr="000F7B86">
        <w:rPr>
          <w:rFonts w:ascii="Calibri" w:eastAsia="Times New Roman" w:hAnsi="Calibri" w:cs="Calibri"/>
          <w:bCs/>
          <w:sz w:val="22"/>
          <w:szCs w:val="22"/>
          <w:lang w:val="sl-SI"/>
        </w:rPr>
        <w:t>ž</w:t>
      </w:r>
      <w:r w:rsidRPr="000F7B86">
        <w:rPr>
          <w:rFonts w:ascii="Calibri" w:eastAsia="Times New Roman" w:hAnsi="Calibri" w:cs="Calibri"/>
          <w:bCs/>
          <w:sz w:val="22"/>
          <w:szCs w:val="22"/>
          <w:lang w:val="sl-SI"/>
        </w:rPr>
        <w:t xml:space="preserve"> javnega </w:t>
      </w:r>
      <w:r w:rsidR="00192FE3" w:rsidRPr="000F7B86">
        <w:rPr>
          <w:rFonts w:ascii="Calibri" w:eastAsia="Times New Roman" w:hAnsi="Calibri" w:cs="Calibri"/>
          <w:bCs/>
          <w:sz w:val="22"/>
          <w:szCs w:val="22"/>
          <w:lang w:val="sl-SI"/>
        </w:rPr>
        <w:t xml:space="preserve">zavoda, </w:t>
      </w:r>
      <w:r w:rsidR="00192FE3" w:rsidRPr="000F7B86">
        <w:rPr>
          <w:rFonts w:ascii="Calibri" w:eastAsia="Calibri" w:hAnsi="Calibri" w:cs="Calibri"/>
          <w:bCs/>
          <w:sz w:val="22"/>
          <w:szCs w:val="22"/>
          <w:lang w:val="sl-SI"/>
        </w:rPr>
        <w:t>po potrebi druga prizorišča v Sloveniji in tujini v okviru delovnih nalog.</w:t>
      </w:r>
    </w:p>
    <w:p w14:paraId="56FA1A15" w14:textId="670FE0CD" w:rsidR="00D65BDF" w:rsidRPr="000F7B86" w:rsidRDefault="007C45D7" w:rsidP="00C41677">
      <w:pPr>
        <w:spacing w:before="100" w:beforeAutospacing="1" w:after="100" w:afterAutospacing="1"/>
        <w:jc w:val="both"/>
        <w:rPr>
          <w:rFonts w:ascii="Calibri" w:eastAsia="Times New Roman" w:hAnsi="Calibri" w:cs="Calibri"/>
          <w:b/>
          <w:bCs/>
          <w:sz w:val="22"/>
          <w:szCs w:val="22"/>
          <w:lang w:val="sl-SI"/>
        </w:rPr>
      </w:pPr>
      <w:r w:rsidRPr="000F7B86">
        <w:rPr>
          <w:rFonts w:ascii="Calibri" w:eastAsia="Times New Roman" w:hAnsi="Calibri" w:cs="Calibri"/>
          <w:b/>
          <w:sz w:val="22"/>
          <w:szCs w:val="22"/>
          <w:lang w:val="sl-SI"/>
        </w:rPr>
        <w:t xml:space="preserve">Delovni </w:t>
      </w:r>
      <w:r w:rsidR="00192FE3" w:rsidRPr="000F7B86">
        <w:rPr>
          <w:rFonts w:ascii="Calibri" w:eastAsia="Times New Roman" w:hAnsi="Calibri" w:cs="Calibri"/>
          <w:b/>
          <w:sz w:val="22"/>
          <w:szCs w:val="22"/>
          <w:lang w:val="sl-SI"/>
        </w:rPr>
        <w:t>č</w:t>
      </w:r>
      <w:r w:rsidRPr="000F7B86">
        <w:rPr>
          <w:rFonts w:ascii="Calibri" w:eastAsia="Times New Roman" w:hAnsi="Calibri" w:cs="Calibri"/>
          <w:b/>
          <w:sz w:val="22"/>
          <w:szCs w:val="22"/>
          <w:lang w:val="sl-SI"/>
        </w:rPr>
        <w:t>as, v katerem se opravlja delo:</w:t>
      </w:r>
      <w:r w:rsidRPr="000F7B86">
        <w:rPr>
          <w:rFonts w:ascii="Calibri" w:eastAsia="Times New Roman" w:hAnsi="Calibri" w:cs="Calibri"/>
          <w:sz w:val="22"/>
          <w:szCs w:val="22"/>
          <w:lang w:val="sl-SI"/>
        </w:rPr>
        <w:t xml:space="preserve"> </w:t>
      </w:r>
      <w:r w:rsidR="00166638" w:rsidRPr="000F7B86">
        <w:rPr>
          <w:rFonts w:ascii="Calibri" w:eastAsia="Times New Roman" w:hAnsi="Calibri" w:cs="Calibri"/>
          <w:bCs/>
          <w:sz w:val="22"/>
          <w:szCs w:val="22"/>
          <w:lang w:val="sl-SI"/>
        </w:rPr>
        <w:t>polni delovni čas, enoizmensko delo</w:t>
      </w:r>
      <w:r w:rsidR="00192FE3" w:rsidRPr="000F7B86">
        <w:rPr>
          <w:rFonts w:ascii="Calibri" w:eastAsia="Times New Roman" w:hAnsi="Calibri" w:cs="Calibri"/>
          <w:bCs/>
          <w:sz w:val="22"/>
          <w:szCs w:val="22"/>
          <w:lang w:val="sl-SI"/>
        </w:rPr>
        <w:t xml:space="preserve">, </w:t>
      </w:r>
      <w:r w:rsidR="004E7C3C" w:rsidRPr="000F7B86">
        <w:rPr>
          <w:rFonts w:ascii="Calibri" w:eastAsia="Times New Roman" w:hAnsi="Calibri" w:cs="Calibri"/>
          <w:bCs/>
          <w:sz w:val="22"/>
          <w:szCs w:val="22"/>
          <w:lang w:val="sl-SI"/>
        </w:rPr>
        <w:t>delno v dopoldanskem in delno v popoldanskem delovnem času</w:t>
      </w:r>
    </w:p>
    <w:p w14:paraId="2835D94A" w14:textId="63F4CC15" w:rsidR="007C45D7" w:rsidRPr="000F7B86" w:rsidRDefault="007C45D7" w:rsidP="00C41677">
      <w:pPr>
        <w:spacing w:before="100" w:beforeAutospacing="1" w:after="100" w:afterAutospacing="1"/>
        <w:jc w:val="both"/>
        <w:rPr>
          <w:rFonts w:ascii="Calibri" w:eastAsia="Times New Roman" w:hAnsi="Calibri" w:cs="Calibri"/>
          <w:b/>
          <w:sz w:val="22"/>
          <w:szCs w:val="22"/>
          <w:lang w:val="sl-SI"/>
        </w:rPr>
      </w:pPr>
      <w:r w:rsidRPr="000F7B86">
        <w:rPr>
          <w:rFonts w:ascii="Calibri" w:eastAsia="Times New Roman" w:hAnsi="Calibri" w:cs="Calibri"/>
          <w:b/>
          <w:sz w:val="22"/>
          <w:szCs w:val="22"/>
          <w:lang w:val="sl-SI"/>
        </w:rPr>
        <w:t xml:space="preserve">Poskusno delo: </w:t>
      </w:r>
      <w:r w:rsidR="00192FE3" w:rsidRPr="000F7B86">
        <w:rPr>
          <w:rFonts w:ascii="Calibri" w:eastAsia="Times New Roman" w:hAnsi="Calibri" w:cs="Calibri"/>
          <w:bCs/>
          <w:sz w:val="22"/>
          <w:szCs w:val="22"/>
          <w:lang w:val="sl-SI"/>
        </w:rPr>
        <w:t>6 mesecev</w:t>
      </w:r>
      <w:r w:rsidR="00EA5380" w:rsidRPr="000F7B86">
        <w:rPr>
          <w:rFonts w:ascii="Calibri" w:eastAsia="Times New Roman" w:hAnsi="Calibri" w:cs="Calibri"/>
          <w:bCs/>
          <w:sz w:val="22"/>
          <w:szCs w:val="22"/>
          <w:lang w:val="sl-SI"/>
        </w:rPr>
        <w:t>.</w:t>
      </w:r>
    </w:p>
    <w:p w14:paraId="007B23DC" w14:textId="6768138E" w:rsidR="00B75348" w:rsidRPr="000F7B86" w:rsidRDefault="00B75348" w:rsidP="00B75348">
      <w:pPr>
        <w:rPr>
          <w:rFonts w:ascii="Calibri" w:eastAsia="Times New Roman" w:hAnsi="Calibri" w:cs="Calibri"/>
          <w:sz w:val="22"/>
          <w:szCs w:val="22"/>
          <w:lang w:val="sl-SI"/>
        </w:rPr>
      </w:pPr>
      <w:r w:rsidRPr="000F7B86">
        <w:rPr>
          <w:rFonts w:ascii="Calibri" w:eastAsia="Times New Roman" w:hAnsi="Calibri" w:cs="Calibri"/>
          <w:b/>
          <w:bCs/>
          <w:sz w:val="22"/>
          <w:szCs w:val="22"/>
          <w:lang w:val="sl-SI"/>
        </w:rPr>
        <w:t>Posebni pogoji</w:t>
      </w:r>
      <w:r w:rsidRPr="000F7B86">
        <w:rPr>
          <w:rFonts w:ascii="Calibri" w:eastAsia="Times New Roman" w:hAnsi="Calibri" w:cs="Calibri"/>
          <w:sz w:val="22"/>
          <w:szCs w:val="22"/>
          <w:lang w:val="sl-SI"/>
        </w:rPr>
        <w:t>: kandidat, ki ni državljan Republike Slovenije mora predložiti kopij</w:t>
      </w:r>
      <w:r w:rsidR="00D74408" w:rsidRPr="000F7B86">
        <w:rPr>
          <w:rFonts w:ascii="Calibri" w:eastAsia="Times New Roman" w:hAnsi="Calibri" w:cs="Calibri"/>
          <w:sz w:val="22"/>
          <w:szCs w:val="22"/>
          <w:lang w:val="sl-SI"/>
        </w:rPr>
        <w:t>o</w:t>
      </w:r>
      <w:r w:rsidRPr="000F7B86">
        <w:rPr>
          <w:rFonts w:ascii="Calibri" w:eastAsia="Times New Roman" w:hAnsi="Calibri" w:cs="Calibri"/>
          <w:sz w:val="22"/>
          <w:szCs w:val="22"/>
          <w:lang w:val="sl-SI"/>
        </w:rPr>
        <w:t xml:space="preserve"> opravljenega izpita slovenskega jezika oz. se zaveže v roku 2 let opraviti izpit iz slovenskega jezika.    </w:t>
      </w:r>
    </w:p>
    <w:p w14:paraId="25774757" w14:textId="30EB564F" w:rsidR="007C45D7" w:rsidRPr="000F7B86" w:rsidRDefault="007C45D7" w:rsidP="00C41677">
      <w:pPr>
        <w:spacing w:before="100" w:beforeAutospacing="1" w:after="100" w:afterAutospacing="1"/>
        <w:jc w:val="both"/>
        <w:rPr>
          <w:rFonts w:ascii="Calibri" w:eastAsia="Times New Roman" w:hAnsi="Calibri" w:cs="Calibri"/>
          <w:sz w:val="22"/>
          <w:szCs w:val="22"/>
          <w:lang w:val="sl-SI"/>
        </w:rPr>
      </w:pPr>
      <w:r w:rsidRPr="000F7B86">
        <w:rPr>
          <w:rFonts w:ascii="Calibri" w:eastAsia="Times New Roman" w:hAnsi="Calibri" w:cs="Calibri"/>
          <w:b/>
          <w:sz w:val="22"/>
          <w:szCs w:val="22"/>
          <w:lang w:val="sl-SI"/>
        </w:rPr>
        <w:t>Zadnji rok za prijavo kandidat</w:t>
      </w:r>
      <w:r w:rsidR="00E76ABF" w:rsidRPr="000F7B86">
        <w:rPr>
          <w:rFonts w:ascii="Calibri" w:eastAsia="Times New Roman" w:hAnsi="Calibri" w:cs="Calibri"/>
          <w:b/>
          <w:sz w:val="22"/>
          <w:szCs w:val="22"/>
          <w:lang w:val="sl-SI"/>
        </w:rPr>
        <w:t>k_</w:t>
      </w:r>
      <w:r w:rsidRPr="000F7B86">
        <w:rPr>
          <w:rFonts w:ascii="Calibri" w:eastAsia="Times New Roman" w:hAnsi="Calibri" w:cs="Calibri"/>
          <w:b/>
          <w:sz w:val="22"/>
          <w:szCs w:val="22"/>
          <w:lang w:val="sl-SI"/>
        </w:rPr>
        <w:t>ov:</w:t>
      </w:r>
      <w:r w:rsidR="005F2226" w:rsidRPr="000F7B86">
        <w:rPr>
          <w:rFonts w:ascii="Calibri" w:eastAsia="Times New Roman" w:hAnsi="Calibri" w:cs="Calibri"/>
          <w:sz w:val="22"/>
          <w:szCs w:val="22"/>
          <w:lang w:val="sl-SI"/>
        </w:rPr>
        <w:t xml:space="preserve"> </w:t>
      </w:r>
      <w:r w:rsidR="00B75348" w:rsidRPr="000F7B86">
        <w:rPr>
          <w:rFonts w:ascii="Calibri" w:eastAsia="Times New Roman" w:hAnsi="Calibri" w:cs="Calibri"/>
          <w:sz w:val="22"/>
          <w:szCs w:val="22"/>
          <w:lang w:val="sl-SI"/>
        </w:rPr>
        <w:t>12.04.2023 ob 12-ih</w:t>
      </w:r>
      <w:r w:rsidR="00192FE3" w:rsidRPr="000F7B86">
        <w:rPr>
          <w:rFonts w:ascii="Calibri" w:eastAsia="Times New Roman" w:hAnsi="Calibri" w:cs="Calibri"/>
          <w:bCs/>
          <w:sz w:val="22"/>
          <w:szCs w:val="22"/>
          <w:lang w:val="sl-SI"/>
        </w:rPr>
        <w:t>.</w:t>
      </w:r>
      <w:r w:rsidRPr="000F7B86">
        <w:rPr>
          <w:rFonts w:ascii="Calibri" w:eastAsia="Times New Roman" w:hAnsi="Calibri" w:cs="Calibri"/>
          <w:bCs/>
          <w:sz w:val="22"/>
          <w:szCs w:val="22"/>
          <w:lang w:val="sl-SI"/>
        </w:rPr>
        <w:t xml:space="preserve"> </w:t>
      </w:r>
      <w:r w:rsidRPr="000F7B86">
        <w:rPr>
          <w:rFonts w:ascii="Calibri" w:eastAsia="Times New Roman" w:hAnsi="Calibri" w:cs="Calibri"/>
          <w:sz w:val="22"/>
          <w:szCs w:val="22"/>
          <w:lang w:val="sl-SI"/>
        </w:rPr>
        <w:t>Nepravo</w:t>
      </w:r>
      <w:r w:rsidR="00D05A94" w:rsidRPr="000F7B86">
        <w:rPr>
          <w:rFonts w:ascii="Calibri" w:eastAsia="Times New Roman" w:hAnsi="Calibri" w:cs="Calibri"/>
          <w:sz w:val="22"/>
          <w:szCs w:val="22"/>
          <w:lang w:val="sl-SI"/>
        </w:rPr>
        <w:t>č</w:t>
      </w:r>
      <w:r w:rsidRPr="000F7B86">
        <w:rPr>
          <w:rFonts w:ascii="Calibri" w:eastAsia="Times New Roman" w:hAnsi="Calibri" w:cs="Calibri"/>
          <w:sz w:val="22"/>
          <w:szCs w:val="22"/>
          <w:lang w:val="sl-SI"/>
        </w:rPr>
        <w:t>asne in nepopolne prijave ne bodo upo</w:t>
      </w:r>
      <w:r w:rsidR="00D05A94" w:rsidRPr="000F7B86">
        <w:rPr>
          <w:rFonts w:ascii="Calibri" w:eastAsia="Times New Roman" w:hAnsi="Calibri" w:cs="Calibri"/>
          <w:sz w:val="22"/>
          <w:szCs w:val="22"/>
          <w:lang w:val="sl-SI"/>
        </w:rPr>
        <w:t>š</w:t>
      </w:r>
      <w:r w:rsidRPr="000F7B86">
        <w:rPr>
          <w:rFonts w:ascii="Calibri" w:eastAsia="Times New Roman" w:hAnsi="Calibri" w:cs="Calibri"/>
          <w:sz w:val="22"/>
          <w:szCs w:val="22"/>
          <w:lang w:val="sl-SI"/>
        </w:rPr>
        <w:t xml:space="preserve">tevane. </w:t>
      </w:r>
      <w:r w:rsidR="001F73F0" w:rsidRPr="000F7B86">
        <w:rPr>
          <w:rFonts w:ascii="Calibri" w:eastAsia="Times New Roman" w:hAnsi="Calibri" w:cs="Calibri"/>
          <w:bCs/>
          <w:sz w:val="22"/>
          <w:szCs w:val="22"/>
          <w:lang w:val="sl-SI"/>
        </w:rPr>
        <w:t>Samo prijave, ki vsebujejo vse spodaj naštete elemente</w:t>
      </w:r>
      <w:r w:rsidR="00C41677" w:rsidRPr="000F7B86">
        <w:rPr>
          <w:rFonts w:ascii="Calibri" w:eastAsia="Times New Roman" w:hAnsi="Calibri" w:cs="Calibri"/>
          <w:bCs/>
          <w:sz w:val="22"/>
          <w:szCs w:val="22"/>
          <w:lang w:val="sl-SI"/>
        </w:rPr>
        <w:t xml:space="preserve"> in dokazila</w:t>
      </w:r>
      <w:r w:rsidR="001F73F0" w:rsidRPr="000F7B86">
        <w:rPr>
          <w:rFonts w:ascii="Calibri" w:eastAsia="Times New Roman" w:hAnsi="Calibri" w:cs="Calibri"/>
          <w:bCs/>
          <w:sz w:val="22"/>
          <w:szCs w:val="22"/>
          <w:lang w:val="sl-SI"/>
        </w:rPr>
        <w:t>, bodo obravnavane kot popolne.</w:t>
      </w:r>
    </w:p>
    <w:p w14:paraId="4A7584BB" w14:textId="2D93B3CB" w:rsidR="00E76ABF" w:rsidRPr="000F7B86" w:rsidRDefault="007C45D7" w:rsidP="00C41677">
      <w:pPr>
        <w:spacing w:before="100" w:beforeAutospacing="1" w:after="100" w:afterAutospacing="1"/>
        <w:jc w:val="both"/>
        <w:rPr>
          <w:rFonts w:ascii="Calibri" w:eastAsia="Times New Roman" w:hAnsi="Calibri" w:cs="Calibri"/>
          <w:b/>
          <w:sz w:val="22"/>
          <w:szCs w:val="22"/>
          <w:lang w:val="sl-SI"/>
        </w:rPr>
      </w:pPr>
      <w:r w:rsidRPr="000F7B86">
        <w:rPr>
          <w:rFonts w:ascii="Calibri" w:eastAsia="Times New Roman" w:hAnsi="Calibri" w:cs="Calibri"/>
          <w:b/>
          <w:sz w:val="22"/>
          <w:szCs w:val="22"/>
          <w:lang w:val="sl-SI"/>
        </w:rPr>
        <w:t>Na</w:t>
      </w:r>
      <w:r w:rsidR="00D05A94" w:rsidRPr="000F7B86">
        <w:rPr>
          <w:rFonts w:ascii="Calibri" w:eastAsia="Times New Roman" w:hAnsi="Calibri" w:cs="Calibri"/>
          <w:b/>
          <w:sz w:val="22"/>
          <w:szCs w:val="22"/>
          <w:lang w:val="sl-SI"/>
        </w:rPr>
        <w:t>či</w:t>
      </w:r>
      <w:r w:rsidRPr="000F7B86">
        <w:rPr>
          <w:rFonts w:ascii="Calibri" w:eastAsia="Times New Roman" w:hAnsi="Calibri" w:cs="Calibri"/>
          <w:b/>
          <w:sz w:val="22"/>
          <w:szCs w:val="22"/>
          <w:lang w:val="sl-SI"/>
        </w:rPr>
        <w:t>n prijave kandidat</w:t>
      </w:r>
      <w:r w:rsidR="00B573A8" w:rsidRPr="000F7B86">
        <w:rPr>
          <w:rFonts w:ascii="Calibri" w:eastAsia="Times New Roman" w:hAnsi="Calibri" w:cs="Calibri"/>
          <w:b/>
          <w:sz w:val="22"/>
          <w:szCs w:val="22"/>
          <w:lang w:val="sl-SI"/>
        </w:rPr>
        <w:t>k_</w:t>
      </w:r>
      <w:r w:rsidRPr="000F7B86">
        <w:rPr>
          <w:rFonts w:ascii="Calibri" w:eastAsia="Times New Roman" w:hAnsi="Calibri" w:cs="Calibri"/>
          <w:b/>
          <w:sz w:val="22"/>
          <w:szCs w:val="22"/>
          <w:lang w:val="sl-SI"/>
        </w:rPr>
        <w:t xml:space="preserve">ov: </w:t>
      </w:r>
    </w:p>
    <w:p w14:paraId="2F0773C6" w14:textId="614C9193" w:rsidR="00E76ABF" w:rsidRPr="000F7B86" w:rsidRDefault="00E76ABF" w:rsidP="00C41677">
      <w:pPr>
        <w:spacing w:before="100" w:beforeAutospacing="1" w:after="100" w:afterAutospacing="1"/>
        <w:jc w:val="both"/>
        <w:rPr>
          <w:rFonts w:ascii="Calibri" w:eastAsia="Times New Roman" w:hAnsi="Calibri" w:cs="Calibri"/>
          <w:bCs/>
          <w:sz w:val="22"/>
          <w:szCs w:val="22"/>
          <w:lang w:val="sl-SI"/>
        </w:rPr>
      </w:pPr>
      <w:r w:rsidRPr="000F7B86">
        <w:rPr>
          <w:rFonts w:ascii="Calibri" w:eastAsia="Times New Roman" w:hAnsi="Calibri" w:cs="Calibri"/>
          <w:bCs/>
          <w:sz w:val="22"/>
          <w:szCs w:val="22"/>
          <w:lang w:val="sl-SI"/>
        </w:rPr>
        <w:t>K</w:t>
      </w:r>
      <w:r w:rsidR="00192FE3" w:rsidRPr="000F7B86">
        <w:rPr>
          <w:rFonts w:ascii="Calibri" w:eastAsia="Times New Roman" w:hAnsi="Calibri" w:cs="Calibri"/>
          <w:bCs/>
          <w:sz w:val="22"/>
          <w:szCs w:val="22"/>
          <w:lang w:val="sl-SI"/>
        </w:rPr>
        <w:t>andidat</w:t>
      </w:r>
      <w:r w:rsidR="00B573A8" w:rsidRPr="000F7B86">
        <w:rPr>
          <w:rFonts w:ascii="Calibri" w:eastAsia="Times New Roman" w:hAnsi="Calibri" w:cs="Calibri"/>
          <w:bCs/>
          <w:sz w:val="22"/>
          <w:szCs w:val="22"/>
          <w:lang w:val="sl-SI"/>
        </w:rPr>
        <w:t>ke_</w:t>
      </w:r>
      <w:r w:rsidR="00192FE3" w:rsidRPr="000F7B86">
        <w:rPr>
          <w:rFonts w:ascii="Calibri" w:eastAsia="Times New Roman" w:hAnsi="Calibri" w:cs="Calibri"/>
          <w:bCs/>
          <w:sz w:val="22"/>
          <w:szCs w:val="22"/>
          <w:lang w:val="sl-SI"/>
        </w:rPr>
        <w:t xml:space="preserve">i naj pošljejo pisno vlogo </w:t>
      </w:r>
      <w:r w:rsidR="00713DF6" w:rsidRPr="000F7B86">
        <w:rPr>
          <w:rFonts w:ascii="Calibri" w:eastAsia="Times New Roman" w:hAnsi="Calibri" w:cs="Calibri"/>
          <w:bCs/>
          <w:sz w:val="22"/>
          <w:szCs w:val="22"/>
          <w:lang w:val="sl-SI"/>
        </w:rPr>
        <w:t xml:space="preserve">na e-naslov </w:t>
      </w:r>
      <w:hyperlink r:id="rId15" w:history="1">
        <w:r w:rsidR="00713DF6" w:rsidRPr="000F7B86">
          <w:rPr>
            <w:rStyle w:val="Hiperpovezava"/>
            <w:rFonts w:ascii="Calibri" w:eastAsia="Times New Roman" w:hAnsi="Calibri" w:cs="Calibri"/>
            <w:bCs/>
            <w:sz w:val="22"/>
            <w:szCs w:val="22"/>
            <w:lang w:val="sl-SI"/>
          </w:rPr>
          <w:t>jobs@center-rog.si</w:t>
        </w:r>
      </w:hyperlink>
      <w:r w:rsidR="00713DF6" w:rsidRPr="000F7B86">
        <w:rPr>
          <w:rFonts w:ascii="Calibri" w:eastAsia="Times New Roman" w:hAnsi="Calibri" w:cs="Calibri"/>
          <w:bCs/>
          <w:sz w:val="22"/>
          <w:szCs w:val="22"/>
          <w:lang w:val="sl-SI"/>
        </w:rPr>
        <w:t xml:space="preserve"> </w:t>
      </w:r>
      <w:r w:rsidR="00192FE3" w:rsidRPr="000F7B86">
        <w:rPr>
          <w:rFonts w:ascii="Calibri" w:eastAsia="Times New Roman" w:hAnsi="Calibri" w:cs="Calibri"/>
          <w:bCs/>
          <w:sz w:val="22"/>
          <w:szCs w:val="22"/>
          <w:lang w:val="sl-SI"/>
        </w:rPr>
        <w:t>z</w:t>
      </w:r>
      <w:r w:rsidRPr="000F7B86">
        <w:rPr>
          <w:rFonts w:ascii="Calibri" w:eastAsia="Times New Roman" w:hAnsi="Calibri" w:cs="Calibri"/>
          <w:bCs/>
          <w:sz w:val="22"/>
          <w:szCs w:val="22"/>
          <w:lang w:val="sl-SI"/>
        </w:rPr>
        <w:t xml:space="preserve"> naslednjimi obveznimi sestavnimi deli:</w:t>
      </w:r>
    </w:p>
    <w:p w14:paraId="6F31F8FC" w14:textId="72D9E18E" w:rsidR="00E76ABF" w:rsidRPr="000F7B86" w:rsidRDefault="00192FE3"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0F7B86">
        <w:rPr>
          <w:rFonts w:ascii="Calibri" w:eastAsia="Times New Roman" w:hAnsi="Calibri" w:cs="Calibri"/>
          <w:bCs/>
          <w:sz w:val="22"/>
          <w:szCs w:val="22"/>
          <w:lang w:val="sl-SI"/>
        </w:rPr>
        <w:t>življenjepisom</w:t>
      </w:r>
      <w:r w:rsidR="00C41677" w:rsidRPr="000F7B86">
        <w:rPr>
          <w:rFonts w:ascii="Calibri" w:eastAsia="Times New Roman" w:hAnsi="Calibri" w:cs="Calibri"/>
          <w:bCs/>
          <w:sz w:val="22"/>
          <w:szCs w:val="22"/>
          <w:lang w:val="sl-SI"/>
        </w:rPr>
        <w:t xml:space="preserve"> </w:t>
      </w:r>
      <w:r w:rsidR="009B22D8" w:rsidRPr="000F7B86">
        <w:rPr>
          <w:rFonts w:ascii="Calibri" w:eastAsia="Times New Roman" w:hAnsi="Calibri" w:cs="Calibri"/>
          <w:bCs/>
          <w:sz w:val="22"/>
          <w:szCs w:val="22"/>
          <w:lang w:val="sl-SI"/>
        </w:rPr>
        <w:t xml:space="preserve">v </w:t>
      </w:r>
      <w:r w:rsidR="009C2B45" w:rsidRPr="000F7B86">
        <w:rPr>
          <w:rFonts w:ascii="Calibri" w:eastAsia="Times New Roman" w:hAnsi="Calibri" w:cs="Calibri"/>
          <w:bCs/>
          <w:sz w:val="22"/>
          <w:szCs w:val="22"/>
          <w:lang w:val="sl-SI"/>
        </w:rPr>
        <w:t xml:space="preserve">slovenskem </w:t>
      </w:r>
      <w:r w:rsidR="009B22D8" w:rsidRPr="000F7B86">
        <w:rPr>
          <w:rFonts w:ascii="Calibri" w:eastAsia="Times New Roman" w:hAnsi="Calibri" w:cs="Calibri"/>
          <w:bCs/>
          <w:sz w:val="22"/>
          <w:szCs w:val="22"/>
          <w:lang w:val="sl-SI"/>
        </w:rPr>
        <w:t xml:space="preserve">jeziku </w:t>
      </w:r>
      <w:r w:rsidR="00C41677" w:rsidRPr="000F7B86">
        <w:rPr>
          <w:rFonts w:ascii="Calibri" w:eastAsia="Times New Roman" w:hAnsi="Calibri" w:cs="Calibri"/>
          <w:bCs/>
          <w:sz w:val="22"/>
          <w:szCs w:val="22"/>
          <w:lang w:val="sl-SI"/>
        </w:rPr>
        <w:t>(največ 2 A4 strani)</w:t>
      </w:r>
      <w:r w:rsidR="008F4D79" w:rsidRPr="000F7B86">
        <w:rPr>
          <w:rFonts w:ascii="Calibri" w:eastAsia="Times New Roman" w:hAnsi="Calibri" w:cs="Calibri"/>
          <w:bCs/>
          <w:sz w:val="22"/>
          <w:szCs w:val="22"/>
          <w:lang w:val="sl-SI"/>
        </w:rPr>
        <w:t xml:space="preserve">, </w:t>
      </w:r>
    </w:p>
    <w:p w14:paraId="4047A1D7" w14:textId="77777777" w:rsidR="00E76ABF" w:rsidRPr="000F7B86" w:rsidRDefault="008F4D79"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0F7B86">
        <w:rPr>
          <w:rFonts w:ascii="Calibri" w:eastAsia="Times New Roman" w:hAnsi="Calibri" w:cs="Calibri"/>
          <w:bCs/>
          <w:sz w:val="22"/>
          <w:szCs w:val="22"/>
          <w:lang w:val="sl-SI"/>
        </w:rPr>
        <w:t xml:space="preserve">motivacijskim pismom </w:t>
      </w:r>
      <w:r w:rsidR="00C41677" w:rsidRPr="000F7B86">
        <w:rPr>
          <w:rFonts w:ascii="Calibri" w:eastAsia="Times New Roman" w:hAnsi="Calibri" w:cs="Calibri"/>
          <w:bCs/>
          <w:sz w:val="22"/>
          <w:szCs w:val="22"/>
          <w:lang w:val="sl-SI"/>
        </w:rPr>
        <w:t xml:space="preserve">za prijavo na delovno mesto </w:t>
      </w:r>
      <w:r w:rsidRPr="000F7B86">
        <w:rPr>
          <w:rFonts w:ascii="Calibri" w:eastAsia="Times New Roman" w:hAnsi="Calibri" w:cs="Calibri"/>
          <w:bCs/>
          <w:sz w:val="22"/>
          <w:szCs w:val="22"/>
          <w:lang w:val="sl-SI"/>
        </w:rPr>
        <w:t>(</w:t>
      </w:r>
      <w:r w:rsidR="00C41677" w:rsidRPr="000F7B86">
        <w:rPr>
          <w:rFonts w:ascii="Calibri" w:eastAsia="Times New Roman" w:hAnsi="Calibri" w:cs="Calibri"/>
          <w:bCs/>
          <w:sz w:val="22"/>
          <w:szCs w:val="22"/>
          <w:lang w:val="sl-SI"/>
        </w:rPr>
        <w:t>največ 2 A4 strani</w:t>
      </w:r>
      <w:r w:rsidRPr="000F7B86">
        <w:rPr>
          <w:rFonts w:ascii="Calibri" w:eastAsia="Times New Roman" w:hAnsi="Calibri" w:cs="Calibri"/>
          <w:bCs/>
          <w:sz w:val="22"/>
          <w:szCs w:val="22"/>
          <w:lang w:val="sl-SI"/>
        </w:rPr>
        <w:t>)</w:t>
      </w:r>
      <w:r w:rsidR="00192FE3" w:rsidRPr="000F7B86">
        <w:rPr>
          <w:rFonts w:ascii="Calibri" w:eastAsia="Times New Roman" w:hAnsi="Calibri" w:cs="Calibri"/>
          <w:bCs/>
          <w:sz w:val="22"/>
          <w:szCs w:val="22"/>
          <w:lang w:val="sl-SI"/>
        </w:rPr>
        <w:t xml:space="preserve"> in </w:t>
      </w:r>
    </w:p>
    <w:p w14:paraId="25F1176A" w14:textId="1B603E9C" w:rsidR="00E76ABF" w:rsidRPr="000F7B86" w:rsidRDefault="004E7C3C"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0F7B86">
        <w:rPr>
          <w:rFonts w:ascii="Calibri" w:eastAsia="Times New Roman" w:hAnsi="Calibri" w:cs="Calibri"/>
          <w:bCs/>
          <w:sz w:val="22"/>
          <w:szCs w:val="22"/>
          <w:lang w:val="sl-SI"/>
        </w:rPr>
        <w:t xml:space="preserve">priloga 1: </w:t>
      </w:r>
      <w:r w:rsidR="00192FE3" w:rsidRPr="000F7B86">
        <w:rPr>
          <w:rFonts w:ascii="Calibri" w:eastAsia="Times New Roman" w:hAnsi="Calibri" w:cs="Calibri"/>
          <w:bCs/>
          <w:sz w:val="22"/>
          <w:szCs w:val="22"/>
          <w:lang w:val="sl-SI"/>
        </w:rPr>
        <w:t>potrdilo</w:t>
      </w:r>
      <w:r w:rsidR="00C41677" w:rsidRPr="000F7B86">
        <w:rPr>
          <w:rFonts w:ascii="Calibri" w:eastAsia="Times New Roman" w:hAnsi="Calibri" w:cs="Calibri"/>
          <w:bCs/>
          <w:sz w:val="22"/>
          <w:szCs w:val="22"/>
          <w:lang w:val="sl-SI"/>
        </w:rPr>
        <w:t xml:space="preserve"> (skenirano kopijo)</w:t>
      </w:r>
      <w:r w:rsidR="00192FE3" w:rsidRPr="000F7B86">
        <w:rPr>
          <w:rFonts w:ascii="Calibri" w:eastAsia="Times New Roman" w:hAnsi="Calibri" w:cs="Calibri"/>
          <w:bCs/>
          <w:sz w:val="22"/>
          <w:szCs w:val="22"/>
          <w:lang w:val="sl-SI"/>
        </w:rPr>
        <w:t xml:space="preserve"> o pridobljeni izobrazbi</w:t>
      </w:r>
    </w:p>
    <w:p w14:paraId="0AA31EC0" w14:textId="557B6486" w:rsidR="0094696D" w:rsidRPr="000F7B86" w:rsidRDefault="0094696D"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0F7B86">
        <w:rPr>
          <w:rFonts w:ascii="Calibri" w:eastAsia="Times New Roman" w:hAnsi="Calibri" w:cs="Calibri"/>
          <w:bCs/>
          <w:sz w:val="22"/>
          <w:szCs w:val="22"/>
          <w:lang w:val="sl-SI"/>
        </w:rPr>
        <w:t xml:space="preserve">priloga </w:t>
      </w:r>
      <w:r w:rsidR="00552402">
        <w:rPr>
          <w:rFonts w:ascii="Calibri" w:eastAsia="Times New Roman" w:hAnsi="Calibri" w:cs="Calibri"/>
          <w:bCs/>
          <w:sz w:val="22"/>
          <w:szCs w:val="22"/>
          <w:lang w:val="sl-SI"/>
        </w:rPr>
        <w:t>2</w:t>
      </w:r>
      <w:r w:rsidRPr="000F7B86">
        <w:rPr>
          <w:rFonts w:ascii="Calibri" w:eastAsia="Times New Roman" w:hAnsi="Calibri" w:cs="Calibri"/>
          <w:bCs/>
          <w:sz w:val="22"/>
          <w:szCs w:val="22"/>
          <w:lang w:val="sl-SI"/>
        </w:rPr>
        <w:t xml:space="preserve">: izpolnjen seznam tehnologij   </w:t>
      </w:r>
    </w:p>
    <w:p w14:paraId="47D0DA81" w14:textId="1EC30B59" w:rsidR="0094696D" w:rsidRPr="000F7B86" w:rsidRDefault="0094696D" w:rsidP="0094696D">
      <w:pPr>
        <w:spacing w:before="100" w:beforeAutospacing="1" w:after="100" w:afterAutospacing="1"/>
        <w:jc w:val="both"/>
        <w:rPr>
          <w:rFonts w:ascii="Calibri" w:eastAsia="Times New Roman" w:hAnsi="Calibri" w:cs="Calibri"/>
          <w:b/>
          <w:bCs/>
          <w:sz w:val="22"/>
          <w:szCs w:val="22"/>
          <w:lang w:val="sl-SI"/>
        </w:rPr>
      </w:pPr>
      <w:r w:rsidRPr="000F7B86">
        <w:rPr>
          <w:rFonts w:ascii="Calibri" w:eastAsia="Times New Roman" w:hAnsi="Calibri" w:cs="Calibri"/>
          <w:b/>
          <w:bCs/>
          <w:sz w:val="22"/>
          <w:szCs w:val="22"/>
          <w:lang w:val="sl-SI"/>
        </w:rPr>
        <w:lastRenderedPageBreak/>
        <w:t>Časovnica poteka zaposlitve:</w:t>
      </w:r>
    </w:p>
    <w:p w14:paraId="600E30B1" w14:textId="0A46C2D8" w:rsidR="0094696D" w:rsidRPr="000F7B86" w:rsidRDefault="0094696D"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0F7B86">
        <w:rPr>
          <w:rFonts w:ascii="Calibri" w:eastAsia="Times New Roman" w:hAnsi="Calibri" w:cs="Calibri"/>
          <w:bCs/>
          <w:sz w:val="22"/>
          <w:szCs w:val="22"/>
          <w:lang w:val="sl-SI"/>
        </w:rPr>
        <w:t>27.03.2023: zoom srečanje z ekipo Centra Rog</w:t>
      </w:r>
    </w:p>
    <w:p w14:paraId="37583195" w14:textId="77777777" w:rsidR="0094696D" w:rsidRPr="000F7B86" w:rsidRDefault="0094696D"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0F7B86">
        <w:rPr>
          <w:rFonts w:ascii="Calibri" w:eastAsia="Times New Roman" w:hAnsi="Calibri" w:cs="Calibri"/>
          <w:bCs/>
          <w:sz w:val="22"/>
          <w:szCs w:val="22"/>
          <w:lang w:val="sl-SI"/>
        </w:rPr>
        <w:t>12.04.2023: zaključek zbiranja prijav</w:t>
      </w:r>
    </w:p>
    <w:p w14:paraId="5FDD409D" w14:textId="3894B8DD" w:rsidR="0094696D" w:rsidRPr="000F7B86"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0F7B86">
        <w:rPr>
          <w:rFonts w:ascii="Calibri" w:eastAsia="Times New Roman" w:hAnsi="Calibri" w:cs="Calibri"/>
          <w:bCs/>
          <w:sz w:val="22"/>
          <w:szCs w:val="22"/>
          <w:lang w:val="sl-SI"/>
        </w:rPr>
        <w:t>z</w:t>
      </w:r>
      <w:r w:rsidR="0094696D" w:rsidRPr="000F7B86">
        <w:rPr>
          <w:rFonts w:ascii="Calibri" w:eastAsia="Times New Roman" w:hAnsi="Calibri" w:cs="Calibri"/>
          <w:bCs/>
          <w:sz w:val="22"/>
          <w:szCs w:val="22"/>
          <w:lang w:val="sl-SI"/>
        </w:rPr>
        <w:t>ačetek maja 2023: praktična naloga izbranim kandidatom</w:t>
      </w:r>
    </w:p>
    <w:p w14:paraId="0A6A3211" w14:textId="3C84B693" w:rsidR="0094696D" w:rsidRPr="000F7B86"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0F7B86">
        <w:rPr>
          <w:rFonts w:ascii="Calibri" w:eastAsia="Times New Roman" w:hAnsi="Calibri" w:cs="Calibri"/>
          <w:bCs/>
          <w:sz w:val="22"/>
          <w:szCs w:val="22"/>
          <w:lang w:val="sl-SI"/>
        </w:rPr>
        <w:t>k</w:t>
      </w:r>
      <w:r w:rsidR="0094696D" w:rsidRPr="000F7B86">
        <w:rPr>
          <w:rFonts w:ascii="Calibri" w:eastAsia="Times New Roman" w:hAnsi="Calibri" w:cs="Calibri"/>
          <w:bCs/>
          <w:sz w:val="22"/>
          <w:szCs w:val="22"/>
          <w:lang w:val="sl-SI"/>
        </w:rPr>
        <w:t>onec maja 2023: razgovori z izbranimi kandidati in končni izbor kandidata</w:t>
      </w:r>
    </w:p>
    <w:p w14:paraId="57AD7D8F" w14:textId="6BD88948" w:rsidR="0094696D" w:rsidRPr="000F7B86"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0F7B86">
        <w:rPr>
          <w:rFonts w:ascii="Calibri" w:eastAsia="Times New Roman" w:hAnsi="Calibri" w:cs="Calibri"/>
          <w:bCs/>
          <w:sz w:val="22"/>
          <w:szCs w:val="22"/>
          <w:lang w:val="sl-SI"/>
        </w:rPr>
        <w:t>1.08.</w:t>
      </w:r>
      <w:r w:rsidR="0094696D" w:rsidRPr="000F7B86">
        <w:rPr>
          <w:rFonts w:ascii="Calibri" w:eastAsia="Times New Roman" w:hAnsi="Calibri" w:cs="Calibri"/>
          <w:bCs/>
          <w:sz w:val="22"/>
          <w:szCs w:val="22"/>
          <w:lang w:val="sl-SI"/>
        </w:rPr>
        <w:t xml:space="preserve">2023: predviden začetek dela   </w:t>
      </w:r>
    </w:p>
    <w:p w14:paraId="3D91255D" w14:textId="5179AE03" w:rsidR="007C45D7" w:rsidRPr="000F7B86" w:rsidRDefault="007C45D7" w:rsidP="00C41677">
      <w:pPr>
        <w:spacing w:before="100" w:beforeAutospacing="1" w:after="100" w:afterAutospacing="1"/>
        <w:jc w:val="both"/>
        <w:rPr>
          <w:rFonts w:ascii="Calibri" w:eastAsia="Times New Roman" w:hAnsi="Calibri" w:cs="Calibri"/>
          <w:color w:val="0000FF"/>
          <w:sz w:val="22"/>
          <w:szCs w:val="22"/>
          <w:lang w:val="sl-SI"/>
        </w:rPr>
      </w:pPr>
      <w:r w:rsidRPr="000F7B86">
        <w:rPr>
          <w:rFonts w:ascii="Calibri" w:eastAsia="Times New Roman" w:hAnsi="Calibri" w:cs="Calibri"/>
          <w:sz w:val="22"/>
          <w:szCs w:val="22"/>
          <w:lang w:val="sl-SI"/>
        </w:rPr>
        <w:t>Dodatne informacije o objavi prostega delovnega mesta je mogo</w:t>
      </w:r>
      <w:r w:rsidR="00D65BDF" w:rsidRPr="000F7B86">
        <w:rPr>
          <w:rFonts w:ascii="Calibri" w:eastAsia="Times New Roman" w:hAnsi="Calibri" w:cs="Calibri"/>
          <w:sz w:val="22"/>
          <w:szCs w:val="22"/>
          <w:lang w:val="sl-SI"/>
        </w:rPr>
        <w:t>č</w:t>
      </w:r>
      <w:r w:rsidRPr="000F7B86">
        <w:rPr>
          <w:rFonts w:ascii="Calibri" w:eastAsia="Times New Roman" w:hAnsi="Calibri" w:cs="Calibri"/>
          <w:sz w:val="22"/>
          <w:szCs w:val="22"/>
          <w:lang w:val="sl-SI"/>
        </w:rPr>
        <w:t xml:space="preserve">e dobiti vsak delovni dan med </w:t>
      </w:r>
      <w:r w:rsidR="002C209F" w:rsidRPr="000F7B86">
        <w:rPr>
          <w:rFonts w:ascii="Calibri" w:eastAsia="Times New Roman" w:hAnsi="Calibri" w:cs="Calibri"/>
          <w:sz w:val="22"/>
          <w:szCs w:val="22"/>
          <w:lang w:val="sl-SI"/>
        </w:rPr>
        <w:t>10.00 in 12.00</w:t>
      </w:r>
      <w:r w:rsidRPr="000F7B86">
        <w:rPr>
          <w:rFonts w:ascii="Calibri" w:eastAsia="Times New Roman" w:hAnsi="Calibri" w:cs="Calibri"/>
          <w:sz w:val="22"/>
          <w:szCs w:val="22"/>
          <w:lang w:val="sl-SI"/>
        </w:rPr>
        <w:t xml:space="preserve">. uro na telefonski </w:t>
      </w:r>
      <w:r w:rsidR="00D65BDF" w:rsidRPr="000F7B86">
        <w:rPr>
          <w:rFonts w:ascii="Calibri" w:eastAsia="Times New Roman" w:hAnsi="Calibri" w:cs="Calibri"/>
          <w:sz w:val="22"/>
          <w:szCs w:val="22"/>
          <w:lang w:val="sl-SI"/>
        </w:rPr>
        <w:t>š</w:t>
      </w:r>
      <w:r w:rsidRPr="000F7B86">
        <w:rPr>
          <w:rFonts w:ascii="Calibri" w:eastAsia="Times New Roman" w:hAnsi="Calibri" w:cs="Calibri"/>
          <w:sz w:val="22"/>
          <w:szCs w:val="22"/>
          <w:lang w:val="sl-SI"/>
        </w:rPr>
        <w:t xml:space="preserve">tevilki </w:t>
      </w:r>
      <w:r w:rsidR="008F4D79" w:rsidRPr="000F7B86">
        <w:rPr>
          <w:rFonts w:ascii="Calibri" w:eastAsia="Times New Roman" w:hAnsi="Calibri" w:cs="Calibri"/>
          <w:sz w:val="22"/>
          <w:szCs w:val="22"/>
          <w:lang w:val="sl-SI"/>
        </w:rPr>
        <w:t>01/2516301</w:t>
      </w:r>
      <w:r w:rsidRPr="000F7B86">
        <w:rPr>
          <w:rFonts w:ascii="Calibri" w:eastAsia="Times New Roman" w:hAnsi="Calibri" w:cs="Calibri"/>
          <w:sz w:val="22"/>
          <w:szCs w:val="22"/>
          <w:lang w:val="sl-SI"/>
        </w:rPr>
        <w:t xml:space="preserve"> ali preko elektronske po</w:t>
      </w:r>
      <w:r w:rsidR="00D65BDF" w:rsidRPr="000F7B86">
        <w:rPr>
          <w:rFonts w:ascii="Calibri" w:eastAsia="Times New Roman" w:hAnsi="Calibri" w:cs="Calibri"/>
          <w:sz w:val="22"/>
          <w:szCs w:val="22"/>
          <w:lang w:val="sl-SI"/>
        </w:rPr>
        <w:t>š</w:t>
      </w:r>
      <w:r w:rsidRPr="000F7B86">
        <w:rPr>
          <w:rFonts w:ascii="Calibri" w:eastAsia="Times New Roman" w:hAnsi="Calibri" w:cs="Calibri"/>
          <w:sz w:val="22"/>
          <w:szCs w:val="22"/>
          <w:lang w:val="sl-SI"/>
        </w:rPr>
        <w:t xml:space="preserve">te: </w:t>
      </w:r>
      <w:r w:rsidR="002C209F" w:rsidRPr="000F7B86">
        <w:rPr>
          <w:rFonts w:ascii="Calibri" w:eastAsia="Times New Roman" w:hAnsi="Calibri" w:cs="Calibri"/>
          <w:color w:val="0000FF"/>
          <w:sz w:val="22"/>
          <w:szCs w:val="22"/>
          <w:lang w:val="sl-SI"/>
        </w:rPr>
        <w:t>nina.skrt@center-rog.si</w:t>
      </w:r>
      <w:r w:rsidRPr="000F7B86">
        <w:rPr>
          <w:rFonts w:ascii="Calibri" w:eastAsia="Times New Roman" w:hAnsi="Calibri" w:cs="Calibri"/>
          <w:color w:val="0000FF"/>
          <w:sz w:val="22"/>
          <w:szCs w:val="22"/>
          <w:lang w:val="sl-SI"/>
        </w:rPr>
        <w:t xml:space="preserve">. </w:t>
      </w:r>
    </w:p>
    <w:p w14:paraId="64DCFCBC" w14:textId="77777777" w:rsidR="00713DF6" w:rsidRPr="000F7B86" w:rsidRDefault="00C41677" w:rsidP="00713DF6">
      <w:pPr>
        <w:spacing w:before="100" w:beforeAutospacing="1" w:after="100" w:afterAutospacing="1"/>
        <w:jc w:val="both"/>
        <w:rPr>
          <w:rFonts w:ascii="Calibri" w:eastAsia="Times New Roman" w:hAnsi="Calibri" w:cs="Calibri"/>
          <w:sz w:val="22"/>
          <w:szCs w:val="22"/>
          <w:lang w:val="sl-SI"/>
        </w:rPr>
      </w:pPr>
      <w:r w:rsidRPr="000F7B86">
        <w:rPr>
          <w:rFonts w:ascii="Calibri" w:eastAsia="Times New Roman" w:hAnsi="Calibri" w:cs="Calibri"/>
          <w:sz w:val="22"/>
          <w:szCs w:val="22"/>
          <w:lang w:val="sl-SI"/>
        </w:rPr>
        <w:t xml:space="preserve">O izbiri bodo </w:t>
      </w:r>
      <w:r w:rsidR="00B573A8" w:rsidRPr="000F7B86">
        <w:rPr>
          <w:rFonts w:ascii="Calibri" w:eastAsia="Times New Roman" w:hAnsi="Calibri" w:cs="Calibri"/>
          <w:sz w:val="22"/>
          <w:szCs w:val="22"/>
          <w:lang w:val="sl-SI"/>
        </w:rPr>
        <w:t xml:space="preserve">kandidatke_i </w:t>
      </w:r>
      <w:r w:rsidRPr="000F7B86">
        <w:rPr>
          <w:rFonts w:ascii="Calibri" w:eastAsia="Times New Roman" w:hAnsi="Calibri" w:cs="Calibri"/>
          <w:sz w:val="22"/>
          <w:szCs w:val="22"/>
          <w:lang w:val="sl-SI"/>
        </w:rPr>
        <w:t>obveš</w:t>
      </w:r>
      <w:r w:rsidR="00713DF6" w:rsidRPr="000F7B86">
        <w:rPr>
          <w:rFonts w:ascii="Calibri" w:eastAsia="Times New Roman" w:hAnsi="Calibri" w:cs="Calibri"/>
          <w:sz w:val="22"/>
          <w:szCs w:val="22"/>
          <w:lang w:val="sl-SI"/>
        </w:rPr>
        <w:t>čeni v zakonsko določenem roku.</w:t>
      </w:r>
    </w:p>
    <w:p w14:paraId="37727137" w14:textId="0CD89C2E" w:rsidR="001F73F0" w:rsidRPr="000F7B86" w:rsidRDefault="001F73F0" w:rsidP="00713DF6">
      <w:pPr>
        <w:spacing w:before="100" w:beforeAutospacing="1" w:after="100" w:afterAutospacing="1"/>
        <w:jc w:val="both"/>
        <w:rPr>
          <w:rFonts w:ascii="Calibri" w:eastAsia="Times New Roman" w:hAnsi="Calibri" w:cs="Calibri"/>
          <w:sz w:val="22"/>
          <w:szCs w:val="22"/>
          <w:lang w:val="sl-SI"/>
        </w:rPr>
      </w:pPr>
      <w:r w:rsidRPr="000F7B86">
        <w:rPr>
          <w:rFonts w:ascii="Calibri" w:hAnsi="Calibri" w:cs="Calibri"/>
          <w:sz w:val="22"/>
          <w:szCs w:val="22"/>
          <w:lang w:val="sl-SI"/>
        </w:rPr>
        <w:t>*</w:t>
      </w:r>
      <w:r w:rsidRPr="000F7B86">
        <w:rPr>
          <w:rFonts w:ascii="Calibri" w:eastAsia="Times New Roman" w:hAnsi="Calibri" w:cs="Calibri"/>
          <w:color w:val="000000"/>
          <w:sz w:val="22"/>
          <w:szCs w:val="22"/>
          <w:lang w:val="sl-SI" w:eastAsia="sl-SI"/>
        </w:rPr>
        <w:t xml:space="preserve"> področja in način našega delovanja so opredeljeni v predstavitvenem </w:t>
      </w:r>
      <w:hyperlink r:id="rId16" w:tgtFrame="_blank" w:history="1">
        <w:r w:rsidRPr="000F7B86">
          <w:rPr>
            <w:rFonts w:ascii="Calibri" w:eastAsia="Times New Roman" w:hAnsi="Calibri" w:cs="Calibri"/>
            <w:color w:val="65AFC6"/>
            <w:sz w:val="22"/>
            <w:szCs w:val="22"/>
            <w:u w:val="single"/>
            <w:lang w:val="sl-SI" w:eastAsia="sl-SI"/>
          </w:rPr>
          <w:t>katalogu Centra Rog</w:t>
        </w:r>
      </w:hyperlink>
      <w:r w:rsidR="005F2226" w:rsidRPr="000F7B86">
        <w:rPr>
          <w:rFonts w:ascii="Calibri" w:eastAsia="Times New Roman" w:hAnsi="Calibri" w:cs="Calibri"/>
          <w:color w:val="65AFC6"/>
          <w:sz w:val="22"/>
          <w:szCs w:val="22"/>
          <w:u w:val="single"/>
          <w:lang w:val="sl-SI" w:eastAsia="sl-SI"/>
        </w:rPr>
        <w:t xml:space="preserve"> ter na www.center-rog.si</w:t>
      </w:r>
      <w:r w:rsidRPr="000F7B86">
        <w:rPr>
          <w:rFonts w:ascii="Calibri" w:eastAsia="Times New Roman" w:hAnsi="Calibri" w:cs="Calibri"/>
          <w:color w:val="000000"/>
          <w:sz w:val="22"/>
          <w:szCs w:val="22"/>
          <w:lang w:val="sl-SI" w:eastAsia="sl-SI"/>
        </w:rPr>
        <w:t>.</w:t>
      </w:r>
    </w:p>
    <w:sectPr w:rsidR="001F73F0" w:rsidRPr="000F7B86" w:rsidSect="00C8774A">
      <w:headerReference w:type="default" r:id="rId1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F16EA" w14:textId="77777777" w:rsidR="00537EC1" w:rsidRDefault="00537EC1" w:rsidP="0017491D">
      <w:r>
        <w:separator/>
      </w:r>
    </w:p>
  </w:endnote>
  <w:endnote w:type="continuationSeparator" w:id="0">
    <w:p w14:paraId="50246983" w14:textId="77777777" w:rsidR="00537EC1" w:rsidRDefault="00537EC1" w:rsidP="0017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axPro-WideLight">
    <w:altName w:val="Calibri"/>
    <w:panose1 w:val="00000000000000000000"/>
    <w:charset w:val="00"/>
    <w:family w:val="modern"/>
    <w:notTrueType/>
    <w:pitch w:val="variable"/>
    <w:sig w:usb0="A00002FF" w:usb1="4000247B" w:usb2="00000000" w:usb3="00000000" w:csb0="00000097"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6AA64" w14:textId="77777777" w:rsidR="00537EC1" w:rsidRDefault="00537EC1" w:rsidP="0017491D">
      <w:r>
        <w:separator/>
      </w:r>
    </w:p>
  </w:footnote>
  <w:footnote w:type="continuationSeparator" w:id="0">
    <w:p w14:paraId="1BEA9D70" w14:textId="77777777" w:rsidR="00537EC1" w:rsidRDefault="00537EC1" w:rsidP="00174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E09E4" w14:textId="2A599215" w:rsidR="0017491D" w:rsidRDefault="0017491D">
    <w:pPr>
      <w:pStyle w:val="Glava"/>
    </w:pPr>
    <w:r>
      <w:rPr>
        <w:noProof/>
      </w:rPr>
      <w:drawing>
        <wp:inline distT="0" distB="0" distL="0" distR="0" wp14:anchorId="4945FA08" wp14:editId="476D025F">
          <wp:extent cx="5727700" cy="1431925"/>
          <wp:effectExtent l="0" t="0" r="0" b="0"/>
          <wp:docPr id="1" name="Slika 1" descr="Slika, ki vsebuje besede besedilo, nočno neb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nočno neb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727700" cy="14319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6BC3"/>
    <w:multiLevelType w:val="hybridMultilevel"/>
    <w:tmpl w:val="5966F0B2"/>
    <w:lvl w:ilvl="0" w:tplc="3B36D66A">
      <w:start w:val="1"/>
      <w:numFmt w:val="bullet"/>
      <w:lvlText w:val="-"/>
      <w:lvlJc w:val="left"/>
      <w:pPr>
        <w:ind w:left="358" w:hanging="360"/>
      </w:pPr>
      <w:rPr>
        <w:rFonts w:ascii="DaxPro-WideLight" w:eastAsia="Arial" w:hAnsi="DaxPro-WideLight" w:cs="Arial"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 w15:restartNumberingAfterBreak="0">
    <w:nsid w:val="09786E4D"/>
    <w:multiLevelType w:val="multilevel"/>
    <w:tmpl w:val="81AA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12E6E"/>
    <w:multiLevelType w:val="multilevel"/>
    <w:tmpl w:val="B626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46D3B"/>
    <w:multiLevelType w:val="multilevel"/>
    <w:tmpl w:val="769E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D0657E"/>
    <w:multiLevelType w:val="hybridMultilevel"/>
    <w:tmpl w:val="AF806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6C225D"/>
    <w:multiLevelType w:val="hybridMultilevel"/>
    <w:tmpl w:val="8ADEF6F4"/>
    <w:lvl w:ilvl="0" w:tplc="04240001">
      <w:start w:val="1"/>
      <w:numFmt w:val="bullet"/>
      <w:lvlText w:val=""/>
      <w:lvlJc w:val="left"/>
      <w:pPr>
        <w:ind w:left="720" w:hanging="360"/>
      </w:pPr>
      <w:rPr>
        <w:rFonts w:ascii="Symbol" w:hAnsi="Symbol" w:hint="default"/>
      </w:rPr>
    </w:lvl>
    <w:lvl w:ilvl="1" w:tplc="F110B904">
      <w:numFmt w:val="bullet"/>
      <w:lvlText w:val="-"/>
      <w:lvlJc w:val="left"/>
      <w:pPr>
        <w:ind w:left="1785" w:hanging="7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341E97"/>
    <w:multiLevelType w:val="hybridMultilevel"/>
    <w:tmpl w:val="94425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AF27B4"/>
    <w:multiLevelType w:val="hybridMultilevel"/>
    <w:tmpl w:val="C7769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FC2F35"/>
    <w:multiLevelType w:val="hybridMultilevel"/>
    <w:tmpl w:val="8F146556"/>
    <w:lvl w:ilvl="0" w:tplc="6700F2A8">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E71748"/>
    <w:multiLevelType w:val="hybridMultilevel"/>
    <w:tmpl w:val="E67CA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176127"/>
    <w:multiLevelType w:val="hybridMultilevel"/>
    <w:tmpl w:val="BCA2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4364D"/>
    <w:multiLevelType w:val="hybridMultilevel"/>
    <w:tmpl w:val="C2A86214"/>
    <w:lvl w:ilvl="0" w:tplc="6700F2A8">
      <w:numFmt w:val="bullet"/>
      <w:lvlText w:val="-"/>
      <w:lvlJc w:val="left"/>
      <w:pPr>
        <w:ind w:left="1080" w:hanging="360"/>
      </w:pPr>
      <w:rPr>
        <w:rFonts w:ascii="Calibri" w:eastAsia="Times New Roman" w:hAnsi="Calibri" w:cs="Calibr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8D1B8D"/>
    <w:multiLevelType w:val="multilevel"/>
    <w:tmpl w:val="3416A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7409F"/>
    <w:multiLevelType w:val="hybridMultilevel"/>
    <w:tmpl w:val="9B102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483ADD"/>
    <w:multiLevelType w:val="hybridMultilevel"/>
    <w:tmpl w:val="010C9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8C192E"/>
    <w:multiLevelType w:val="hybridMultilevel"/>
    <w:tmpl w:val="BD32D44E"/>
    <w:lvl w:ilvl="0" w:tplc="6700F2A8">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66703"/>
    <w:multiLevelType w:val="hybridMultilevel"/>
    <w:tmpl w:val="57828550"/>
    <w:lvl w:ilvl="0" w:tplc="6700F2A8">
      <w:numFmt w:val="bullet"/>
      <w:lvlText w:val="-"/>
      <w:lvlJc w:val="left"/>
      <w:pPr>
        <w:ind w:left="1440" w:hanging="360"/>
      </w:pPr>
      <w:rPr>
        <w:rFonts w:ascii="Calibri" w:eastAsia="Times New Roman" w:hAnsi="Calibri" w:cs="Calibri"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94343E4"/>
    <w:multiLevelType w:val="hybridMultilevel"/>
    <w:tmpl w:val="8E829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E6272B"/>
    <w:multiLevelType w:val="hybridMultilevel"/>
    <w:tmpl w:val="87D44E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147233"/>
    <w:multiLevelType w:val="multilevel"/>
    <w:tmpl w:val="B82A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655149"/>
    <w:multiLevelType w:val="hybridMultilevel"/>
    <w:tmpl w:val="23B656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A401EFB"/>
    <w:multiLevelType w:val="multilevel"/>
    <w:tmpl w:val="8802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786376"/>
    <w:multiLevelType w:val="hybridMultilevel"/>
    <w:tmpl w:val="EAAA29BA"/>
    <w:lvl w:ilvl="0" w:tplc="6A06BFBA">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276A87"/>
    <w:multiLevelType w:val="hybridMultilevel"/>
    <w:tmpl w:val="1BFE1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237B6"/>
    <w:multiLevelType w:val="hybridMultilevel"/>
    <w:tmpl w:val="1400906A"/>
    <w:lvl w:ilvl="0" w:tplc="804C78B2">
      <w:numFmt w:val="bullet"/>
      <w:lvlText w:val="-"/>
      <w:lvlJc w:val="left"/>
      <w:pPr>
        <w:ind w:left="718" w:hanging="360"/>
      </w:pPr>
      <w:rPr>
        <w:rFonts w:ascii="Verdana" w:eastAsia="Calibri" w:hAnsi="Verdana" w:cs="Aria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5" w15:restartNumberingAfterBreak="0">
    <w:nsid w:val="6C210929"/>
    <w:multiLevelType w:val="hybridMultilevel"/>
    <w:tmpl w:val="792AB9EC"/>
    <w:lvl w:ilvl="0" w:tplc="0409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924237"/>
    <w:multiLevelType w:val="hybridMultilevel"/>
    <w:tmpl w:val="EABCD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EA272A"/>
    <w:multiLevelType w:val="hybridMultilevel"/>
    <w:tmpl w:val="50AE8A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F25C28"/>
    <w:multiLevelType w:val="hybridMultilevel"/>
    <w:tmpl w:val="6B2853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AC22D27"/>
    <w:multiLevelType w:val="hybridMultilevel"/>
    <w:tmpl w:val="D3A892C0"/>
    <w:lvl w:ilvl="0" w:tplc="0409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DC07D24"/>
    <w:multiLevelType w:val="hybridMultilevel"/>
    <w:tmpl w:val="60CAB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C450BD"/>
    <w:multiLevelType w:val="hybridMultilevel"/>
    <w:tmpl w:val="642EA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1896295">
    <w:abstractNumId w:val="19"/>
  </w:num>
  <w:num w:numId="2" w16cid:durableId="255214464">
    <w:abstractNumId w:val="12"/>
  </w:num>
  <w:num w:numId="3" w16cid:durableId="2071616819">
    <w:abstractNumId w:val="1"/>
  </w:num>
  <w:num w:numId="4" w16cid:durableId="2031759004">
    <w:abstractNumId w:val="21"/>
  </w:num>
  <w:num w:numId="5" w16cid:durableId="95954633">
    <w:abstractNumId w:val="17"/>
  </w:num>
  <w:num w:numId="6" w16cid:durableId="2037928310">
    <w:abstractNumId w:val="10"/>
  </w:num>
  <w:num w:numId="7" w16cid:durableId="1978104609">
    <w:abstractNumId w:val="7"/>
  </w:num>
  <w:num w:numId="8" w16cid:durableId="1295450570">
    <w:abstractNumId w:val="24"/>
  </w:num>
  <w:num w:numId="9" w16cid:durableId="471336088">
    <w:abstractNumId w:val="0"/>
  </w:num>
  <w:num w:numId="10" w16cid:durableId="1758359523">
    <w:abstractNumId w:val="14"/>
  </w:num>
  <w:num w:numId="11" w16cid:durableId="1639530624">
    <w:abstractNumId w:val="2"/>
  </w:num>
  <w:num w:numId="12" w16cid:durableId="1884752818">
    <w:abstractNumId w:val="3"/>
  </w:num>
  <w:num w:numId="13" w16cid:durableId="926228759">
    <w:abstractNumId w:val="9"/>
  </w:num>
  <w:num w:numId="14" w16cid:durableId="1117990074">
    <w:abstractNumId w:val="22"/>
  </w:num>
  <w:num w:numId="15" w16cid:durableId="697244491">
    <w:abstractNumId w:val="4"/>
  </w:num>
  <w:num w:numId="16" w16cid:durableId="966014084">
    <w:abstractNumId w:val="5"/>
  </w:num>
  <w:num w:numId="17" w16cid:durableId="12809669">
    <w:abstractNumId w:val="20"/>
  </w:num>
  <w:num w:numId="18" w16cid:durableId="1650552380">
    <w:abstractNumId w:val="31"/>
  </w:num>
  <w:num w:numId="19" w16cid:durableId="81532326">
    <w:abstractNumId w:val="6"/>
  </w:num>
  <w:num w:numId="20" w16cid:durableId="1300184469">
    <w:abstractNumId w:val="27"/>
  </w:num>
  <w:num w:numId="21" w16cid:durableId="1457529026">
    <w:abstractNumId w:val="13"/>
  </w:num>
  <w:num w:numId="22" w16cid:durableId="2060856782">
    <w:abstractNumId w:val="23"/>
  </w:num>
  <w:num w:numId="23" w16cid:durableId="1686982497">
    <w:abstractNumId w:val="30"/>
  </w:num>
  <w:num w:numId="24" w16cid:durableId="1812097509">
    <w:abstractNumId w:val="26"/>
  </w:num>
  <w:num w:numId="25" w16cid:durableId="1281953788">
    <w:abstractNumId w:val="15"/>
  </w:num>
  <w:num w:numId="26" w16cid:durableId="601885410">
    <w:abstractNumId w:val="18"/>
  </w:num>
  <w:num w:numId="27" w16cid:durableId="72358478">
    <w:abstractNumId w:val="16"/>
  </w:num>
  <w:num w:numId="28" w16cid:durableId="1059786801">
    <w:abstractNumId w:val="25"/>
  </w:num>
  <w:num w:numId="29" w16cid:durableId="1603413905">
    <w:abstractNumId w:val="8"/>
  </w:num>
  <w:num w:numId="30" w16cid:durableId="10186987">
    <w:abstractNumId w:val="28"/>
  </w:num>
  <w:num w:numId="31" w16cid:durableId="1650397465">
    <w:abstractNumId w:val="11"/>
  </w:num>
  <w:num w:numId="32" w16cid:durableId="178850627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5D7"/>
    <w:rsid w:val="000F7B86"/>
    <w:rsid w:val="00162472"/>
    <w:rsid w:val="001659D3"/>
    <w:rsid w:val="00166638"/>
    <w:rsid w:val="0017491D"/>
    <w:rsid w:val="00192FE3"/>
    <w:rsid w:val="001F12CD"/>
    <w:rsid w:val="001F73F0"/>
    <w:rsid w:val="00200190"/>
    <w:rsid w:val="0020096D"/>
    <w:rsid w:val="00212355"/>
    <w:rsid w:val="00221316"/>
    <w:rsid w:val="00265D8D"/>
    <w:rsid w:val="002945BD"/>
    <w:rsid w:val="002C209F"/>
    <w:rsid w:val="002C4D37"/>
    <w:rsid w:val="002C7B4C"/>
    <w:rsid w:val="002D5A3C"/>
    <w:rsid w:val="002E638C"/>
    <w:rsid w:val="002F60D3"/>
    <w:rsid w:val="00313762"/>
    <w:rsid w:val="004A69B8"/>
    <w:rsid w:val="004B0E57"/>
    <w:rsid w:val="004C4B59"/>
    <w:rsid w:val="004D1F80"/>
    <w:rsid w:val="004E7C3C"/>
    <w:rsid w:val="004F7915"/>
    <w:rsid w:val="005049D5"/>
    <w:rsid w:val="00537EC1"/>
    <w:rsid w:val="00552402"/>
    <w:rsid w:val="005678ED"/>
    <w:rsid w:val="005B4633"/>
    <w:rsid w:val="005B56E2"/>
    <w:rsid w:val="005E6629"/>
    <w:rsid w:val="005F21D1"/>
    <w:rsid w:val="005F2226"/>
    <w:rsid w:val="0063222D"/>
    <w:rsid w:val="00642BAA"/>
    <w:rsid w:val="00643F12"/>
    <w:rsid w:val="0065050D"/>
    <w:rsid w:val="00674C01"/>
    <w:rsid w:val="006773BE"/>
    <w:rsid w:val="006F4CE7"/>
    <w:rsid w:val="00713DF6"/>
    <w:rsid w:val="007847C0"/>
    <w:rsid w:val="007C45D7"/>
    <w:rsid w:val="008148FE"/>
    <w:rsid w:val="008D1A13"/>
    <w:rsid w:val="008F47E8"/>
    <w:rsid w:val="008F4D79"/>
    <w:rsid w:val="0093384D"/>
    <w:rsid w:val="0094696D"/>
    <w:rsid w:val="009503E3"/>
    <w:rsid w:val="009552E6"/>
    <w:rsid w:val="009B22D8"/>
    <w:rsid w:val="009C2B45"/>
    <w:rsid w:val="00A05656"/>
    <w:rsid w:val="00A1464A"/>
    <w:rsid w:val="00AF1AC9"/>
    <w:rsid w:val="00B573A8"/>
    <w:rsid w:val="00B75348"/>
    <w:rsid w:val="00BB4E5D"/>
    <w:rsid w:val="00BD7001"/>
    <w:rsid w:val="00BE65FC"/>
    <w:rsid w:val="00C05DAE"/>
    <w:rsid w:val="00C319A9"/>
    <w:rsid w:val="00C41677"/>
    <w:rsid w:val="00C8774A"/>
    <w:rsid w:val="00C95793"/>
    <w:rsid w:val="00C957BE"/>
    <w:rsid w:val="00CE64B4"/>
    <w:rsid w:val="00D03AC8"/>
    <w:rsid w:val="00D05A94"/>
    <w:rsid w:val="00D65BDF"/>
    <w:rsid w:val="00D74408"/>
    <w:rsid w:val="00D813BC"/>
    <w:rsid w:val="00DD307A"/>
    <w:rsid w:val="00DE43C0"/>
    <w:rsid w:val="00DF5A2C"/>
    <w:rsid w:val="00DF6BAB"/>
    <w:rsid w:val="00E2249E"/>
    <w:rsid w:val="00E43017"/>
    <w:rsid w:val="00E76ABF"/>
    <w:rsid w:val="00E943B5"/>
    <w:rsid w:val="00EA3979"/>
    <w:rsid w:val="00EA5380"/>
    <w:rsid w:val="00F03336"/>
    <w:rsid w:val="00F90D50"/>
    <w:rsid w:val="00F92949"/>
    <w:rsid w:val="00FD4BFA"/>
    <w:rsid w:val="00FF7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414B7"/>
  <w15:chartTrackingRefBased/>
  <w15:docId w15:val="{FF6B2D09-3A17-5F4B-B2D0-3261C5D7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7C45D7"/>
    <w:pPr>
      <w:spacing w:before="100" w:beforeAutospacing="1" w:after="100" w:afterAutospacing="1"/>
    </w:pPr>
    <w:rPr>
      <w:rFonts w:ascii="Times New Roman" w:eastAsia="Times New Roman" w:hAnsi="Times New Roman" w:cs="Times New Roman"/>
    </w:rPr>
  </w:style>
  <w:style w:type="character" w:styleId="Pripombasklic">
    <w:name w:val="annotation reference"/>
    <w:basedOn w:val="Privzetapisavaodstavka"/>
    <w:uiPriority w:val="99"/>
    <w:semiHidden/>
    <w:unhideWhenUsed/>
    <w:rsid w:val="00D65BDF"/>
    <w:rPr>
      <w:sz w:val="16"/>
      <w:szCs w:val="16"/>
    </w:rPr>
  </w:style>
  <w:style w:type="paragraph" w:styleId="Pripombabesedilo">
    <w:name w:val="annotation text"/>
    <w:basedOn w:val="Navaden"/>
    <w:link w:val="PripombabesediloZnak"/>
    <w:uiPriority w:val="99"/>
    <w:unhideWhenUsed/>
    <w:rsid w:val="00D65BDF"/>
    <w:rPr>
      <w:sz w:val="20"/>
      <w:szCs w:val="20"/>
    </w:rPr>
  </w:style>
  <w:style w:type="character" w:customStyle="1" w:styleId="PripombabesediloZnak">
    <w:name w:val="Pripomba – besedilo Znak"/>
    <w:basedOn w:val="Privzetapisavaodstavka"/>
    <w:link w:val="Pripombabesedilo"/>
    <w:uiPriority w:val="99"/>
    <w:rsid w:val="00D65BDF"/>
    <w:rPr>
      <w:sz w:val="20"/>
      <w:szCs w:val="20"/>
    </w:rPr>
  </w:style>
  <w:style w:type="paragraph" w:styleId="Zadevapripombe">
    <w:name w:val="annotation subject"/>
    <w:basedOn w:val="Pripombabesedilo"/>
    <w:next w:val="Pripombabesedilo"/>
    <w:link w:val="ZadevapripombeZnak"/>
    <w:uiPriority w:val="99"/>
    <w:semiHidden/>
    <w:unhideWhenUsed/>
    <w:rsid w:val="00D65BDF"/>
    <w:rPr>
      <w:b/>
      <w:bCs/>
    </w:rPr>
  </w:style>
  <w:style w:type="character" w:customStyle="1" w:styleId="ZadevapripombeZnak">
    <w:name w:val="Zadeva pripombe Znak"/>
    <w:basedOn w:val="PripombabesediloZnak"/>
    <w:link w:val="Zadevapripombe"/>
    <w:uiPriority w:val="99"/>
    <w:semiHidden/>
    <w:rsid w:val="00D65BDF"/>
    <w:rPr>
      <w:b/>
      <w:bCs/>
      <w:sz w:val="20"/>
      <w:szCs w:val="20"/>
    </w:rPr>
  </w:style>
  <w:style w:type="paragraph" w:styleId="Besedilooblaka">
    <w:name w:val="Balloon Text"/>
    <w:basedOn w:val="Navaden"/>
    <w:link w:val="BesedilooblakaZnak"/>
    <w:uiPriority w:val="99"/>
    <w:semiHidden/>
    <w:unhideWhenUsed/>
    <w:rsid w:val="00D65BDF"/>
    <w:rPr>
      <w:rFonts w:ascii="Times New Roman" w:hAnsi="Times New Roman" w:cs="Times New Roman"/>
      <w:sz w:val="18"/>
      <w:szCs w:val="18"/>
    </w:rPr>
  </w:style>
  <w:style w:type="character" w:customStyle="1" w:styleId="BesedilooblakaZnak">
    <w:name w:val="Besedilo oblačka Znak"/>
    <w:basedOn w:val="Privzetapisavaodstavka"/>
    <w:link w:val="Besedilooblaka"/>
    <w:uiPriority w:val="99"/>
    <w:semiHidden/>
    <w:rsid w:val="00D65BDF"/>
    <w:rPr>
      <w:rFonts w:ascii="Times New Roman" w:hAnsi="Times New Roman" w:cs="Times New Roman"/>
      <w:sz w:val="18"/>
      <w:szCs w:val="18"/>
    </w:rPr>
  </w:style>
  <w:style w:type="paragraph" w:styleId="Odstavekseznama">
    <w:name w:val="List Paragraph"/>
    <w:basedOn w:val="Navaden"/>
    <w:uiPriority w:val="34"/>
    <w:qFormat/>
    <w:rsid w:val="00D65BDF"/>
    <w:pPr>
      <w:ind w:left="720"/>
      <w:contextualSpacing/>
    </w:pPr>
  </w:style>
  <w:style w:type="character" w:styleId="Hiperpovezava">
    <w:name w:val="Hyperlink"/>
    <w:basedOn w:val="Privzetapisavaodstavka"/>
    <w:uiPriority w:val="99"/>
    <w:unhideWhenUsed/>
    <w:rsid w:val="00C41677"/>
    <w:rPr>
      <w:color w:val="0563C1" w:themeColor="hyperlink"/>
      <w:u w:val="single"/>
    </w:rPr>
  </w:style>
  <w:style w:type="character" w:styleId="Nerazreenaomemba">
    <w:name w:val="Unresolved Mention"/>
    <w:basedOn w:val="Privzetapisavaodstavka"/>
    <w:uiPriority w:val="99"/>
    <w:semiHidden/>
    <w:unhideWhenUsed/>
    <w:rsid w:val="00C41677"/>
    <w:rPr>
      <w:color w:val="605E5C"/>
      <w:shd w:val="clear" w:color="auto" w:fill="E1DFDD"/>
    </w:rPr>
  </w:style>
  <w:style w:type="paragraph" w:styleId="Glava">
    <w:name w:val="header"/>
    <w:basedOn w:val="Navaden"/>
    <w:link w:val="GlavaZnak"/>
    <w:uiPriority w:val="99"/>
    <w:unhideWhenUsed/>
    <w:rsid w:val="0017491D"/>
    <w:pPr>
      <w:tabs>
        <w:tab w:val="center" w:pos="4513"/>
        <w:tab w:val="right" w:pos="9026"/>
      </w:tabs>
    </w:pPr>
  </w:style>
  <w:style w:type="character" w:customStyle="1" w:styleId="GlavaZnak">
    <w:name w:val="Glava Znak"/>
    <w:basedOn w:val="Privzetapisavaodstavka"/>
    <w:link w:val="Glava"/>
    <w:uiPriority w:val="99"/>
    <w:rsid w:val="0017491D"/>
  </w:style>
  <w:style w:type="paragraph" w:styleId="Noga">
    <w:name w:val="footer"/>
    <w:basedOn w:val="Navaden"/>
    <w:link w:val="NogaZnak"/>
    <w:uiPriority w:val="99"/>
    <w:unhideWhenUsed/>
    <w:rsid w:val="0017491D"/>
    <w:pPr>
      <w:tabs>
        <w:tab w:val="center" w:pos="4513"/>
        <w:tab w:val="right" w:pos="9026"/>
      </w:tabs>
    </w:pPr>
  </w:style>
  <w:style w:type="character" w:customStyle="1" w:styleId="NogaZnak">
    <w:name w:val="Noga Znak"/>
    <w:basedOn w:val="Privzetapisavaodstavka"/>
    <w:link w:val="Noga"/>
    <w:uiPriority w:val="99"/>
    <w:rsid w:val="0017491D"/>
  </w:style>
  <w:style w:type="paragraph" w:styleId="Revizija">
    <w:name w:val="Revision"/>
    <w:hidden/>
    <w:uiPriority w:val="99"/>
    <w:semiHidden/>
    <w:rsid w:val="00B573A8"/>
  </w:style>
  <w:style w:type="character" w:styleId="Neenpoudarek">
    <w:name w:val="Subtle Emphasis"/>
    <w:basedOn w:val="Privzetapisavaodstavka"/>
    <w:uiPriority w:val="19"/>
    <w:qFormat/>
    <w:rsid w:val="008F47E8"/>
    <w:rPr>
      <w:i/>
      <w:iCs/>
      <w:color w:val="404040" w:themeColor="text1" w:themeTint="BF"/>
    </w:rPr>
  </w:style>
  <w:style w:type="character" w:styleId="SledenaHiperpovezava">
    <w:name w:val="FollowedHyperlink"/>
    <w:basedOn w:val="Privzetapisavaodstavka"/>
    <w:uiPriority w:val="99"/>
    <w:semiHidden/>
    <w:unhideWhenUsed/>
    <w:rsid w:val="008F47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64276">
      <w:bodyDiv w:val="1"/>
      <w:marLeft w:val="0"/>
      <w:marRight w:val="0"/>
      <w:marTop w:val="0"/>
      <w:marBottom w:val="0"/>
      <w:divBdr>
        <w:top w:val="none" w:sz="0" w:space="0" w:color="auto"/>
        <w:left w:val="none" w:sz="0" w:space="0" w:color="auto"/>
        <w:bottom w:val="none" w:sz="0" w:space="0" w:color="auto"/>
        <w:right w:val="none" w:sz="0" w:space="0" w:color="auto"/>
      </w:divBdr>
      <w:divsChild>
        <w:div w:id="1601991395">
          <w:marLeft w:val="0"/>
          <w:marRight w:val="0"/>
          <w:marTop w:val="0"/>
          <w:marBottom w:val="0"/>
          <w:divBdr>
            <w:top w:val="none" w:sz="0" w:space="0" w:color="auto"/>
            <w:left w:val="none" w:sz="0" w:space="0" w:color="auto"/>
            <w:bottom w:val="none" w:sz="0" w:space="0" w:color="auto"/>
            <w:right w:val="none" w:sz="0" w:space="0" w:color="auto"/>
          </w:divBdr>
          <w:divsChild>
            <w:div w:id="939485329">
              <w:marLeft w:val="0"/>
              <w:marRight w:val="0"/>
              <w:marTop w:val="0"/>
              <w:marBottom w:val="0"/>
              <w:divBdr>
                <w:top w:val="none" w:sz="0" w:space="0" w:color="auto"/>
                <w:left w:val="none" w:sz="0" w:space="0" w:color="auto"/>
                <w:bottom w:val="none" w:sz="0" w:space="0" w:color="auto"/>
                <w:right w:val="none" w:sz="0" w:space="0" w:color="auto"/>
              </w:divBdr>
              <w:divsChild>
                <w:div w:id="907957869">
                  <w:marLeft w:val="0"/>
                  <w:marRight w:val="0"/>
                  <w:marTop w:val="0"/>
                  <w:marBottom w:val="0"/>
                  <w:divBdr>
                    <w:top w:val="none" w:sz="0" w:space="0" w:color="auto"/>
                    <w:left w:val="none" w:sz="0" w:space="0" w:color="auto"/>
                    <w:bottom w:val="none" w:sz="0" w:space="0" w:color="auto"/>
                    <w:right w:val="none" w:sz="0" w:space="0" w:color="auto"/>
                  </w:divBdr>
                </w:div>
              </w:divsChild>
            </w:div>
            <w:div w:id="704719156">
              <w:marLeft w:val="0"/>
              <w:marRight w:val="0"/>
              <w:marTop w:val="0"/>
              <w:marBottom w:val="0"/>
              <w:divBdr>
                <w:top w:val="none" w:sz="0" w:space="0" w:color="auto"/>
                <w:left w:val="none" w:sz="0" w:space="0" w:color="auto"/>
                <w:bottom w:val="none" w:sz="0" w:space="0" w:color="auto"/>
                <w:right w:val="none" w:sz="0" w:space="0" w:color="auto"/>
              </w:divBdr>
              <w:divsChild>
                <w:div w:id="773328418">
                  <w:marLeft w:val="0"/>
                  <w:marRight w:val="0"/>
                  <w:marTop w:val="0"/>
                  <w:marBottom w:val="0"/>
                  <w:divBdr>
                    <w:top w:val="none" w:sz="0" w:space="0" w:color="auto"/>
                    <w:left w:val="none" w:sz="0" w:space="0" w:color="auto"/>
                    <w:bottom w:val="none" w:sz="0" w:space="0" w:color="auto"/>
                    <w:right w:val="none" w:sz="0" w:space="0" w:color="auto"/>
                  </w:divBdr>
                </w:div>
              </w:divsChild>
            </w:div>
            <w:div w:id="173807439">
              <w:marLeft w:val="0"/>
              <w:marRight w:val="0"/>
              <w:marTop w:val="0"/>
              <w:marBottom w:val="0"/>
              <w:divBdr>
                <w:top w:val="none" w:sz="0" w:space="0" w:color="auto"/>
                <w:left w:val="none" w:sz="0" w:space="0" w:color="auto"/>
                <w:bottom w:val="none" w:sz="0" w:space="0" w:color="auto"/>
                <w:right w:val="none" w:sz="0" w:space="0" w:color="auto"/>
              </w:divBdr>
              <w:divsChild>
                <w:div w:id="23011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53374">
          <w:marLeft w:val="0"/>
          <w:marRight w:val="0"/>
          <w:marTop w:val="0"/>
          <w:marBottom w:val="0"/>
          <w:divBdr>
            <w:top w:val="none" w:sz="0" w:space="0" w:color="auto"/>
            <w:left w:val="none" w:sz="0" w:space="0" w:color="auto"/>
            <w:bottom w:val="none" w:sz="0" w:space="0" w:color="auto"/>
            <w:right w:val="none" w:sz="0" w:space="0" w:color="auto"/>
          </w:divBdr>
          <w:divsChild>
            <w:div w:id="454756173">
              <w:marLeft w:val="0"/>
              <w:marRight w:val="0"/>
              <w:marTop w:val="0"/>
              <w:marBottom w:val="0"/>
              <w:divBdr>
                <w:top w:val="none" w:sz="0" w:space="0" w:color="auto"/>
                <w:left w:val="none" w:sz="0" w:space="0" w:color="auto"/>
                <w:bottom w:val="none" w:sz="0" w:space="0" w:color="auto"/>
                <w:right w:val="none" w:sz="0" w:space="0" w:color="auto"/>
              </w:divBdr>
              <w:divsChild>
                <w:div w:id="188259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183776">
      <w:bodyDiv w:val="1"/>
      <w:marLeft w:val="0"/>
      <w:marRight w:val="0"/>
      <w:marTop w:val="0"/>
      <w:marBottom w:val="0"/>
      <w:divBdr>
        <w:top w:val="none" w:sz="0" w:space="0" w:color="auto"/>
        <w:left w:val="none" w:sz="0" w:space="0" w:color="auto"/>
        <w:bottom w:val="none" w:sz="0" w:space="0" w:color="auto"/>
        <w:right w:val="none" w:sz="0" w:space="0" w:color="auto"/>
      </w:divBdr>
      <w:divsChild>
        <w:div w:id="487089159">
          <w:marLeft w:val="0"/>
          <w:marRight w:val="0"/>
          <w:marTop w:val="0"/>
          <w:marBottom w:val="0"/>
          <w:divBdr>
            <w:top w:val="none" w:sz="0" w:space="0" w:color="auto"/>
            <w:left w:val="none" w:sz="0" w:space="0" w:color="auto"/>
            <w:bottom w:val="none" w:sz="0" w:space="0" w:color="auto"/>
            <w:right w:val="none" w:sz="0" w:space="0" w:color="auto"/>
          </w:divBdr>
          <w:divsChild>
            <w:div w:id="580061509">
              <w:marLeft w:val="0"/>
              <w:marRight w:val="0"/>
              <w:marTop w:val="0"/>
              <w:marBottom w:val="0"/>
              <w:divBdr>
                <w:top w:val="none" w:sz="0" w:space="0" w:color="auto"/>
                <w:left w:val="none" w:sz="0" w:space="0" w:color="auto"/>
                <w:bottom w:val="none" w:sz="0" w:space="0" w:color="auto"/>
                <w:right w:val="none" w:sz="0" w:space="0" w:color="auto"/>
              </w:divBdr>
              <w:divsChild>
                <w:div w:id="713425040">
                  <w:marLeft w:val="0"/>
                  <w:marRight w:val="0"/>
                  <w:marTop w:val="0"/>
                  <w:marBottom w:val="0"/>
                  <w:divBdr>
                    <w:top w:val="none" w:sz="0" w:space="0" w:color="auto"/>
                    <w:left w:val="none" w:sz="0" w:space="0" w:color="auto"/>
                    <w:bottom w:val="none" w:sz="0" w:space="0" w:color="auto"/>
                    <w:right w:val="none" w:sz="0" w:space="0" w:color="auto"/>
                  </w:divBdr>
                  <w:divsChild>
                    <w:div w:id="144692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607890">
      <w:bodyDiv w:val="1"/>
      <w:marLeft w:val="0"/>
      <w:marRight w:val="0"/>
      <w:marTop w:val="0"/>
      <w:marBottom w:val="0"/>
      <w:divBdr>
        <w:top w:val="none" w:sz="0" w:space="0" w:color="auto"/>
        <w:left w:val="none" w:sz="0" w:space="0" w:color="auto"/>
        <w:bottom w:val="none" w:sz="0" w:space="0" w:color="auto"/>
        <w:right w:val="none" w:sz="0" w:space="0" w:color="auto"/>
      </w:divBdr>
      <w:divsChild>
        <w:div w:id="639502968">
          <w:marLeft w:val="0"/>
          <w:marRight w:val="0"/>
          <w:marTop w:val="0"/>
          <w:marBottom w:val="0"/>
          <w:divBdr>
            <w:top w:val="none" w:sz="0" w:space="0" w:color="auto"/>
            <w:left w:val="none" w:sz="0" w:space="0" w:color="auto"/>
            <w:bottom w:val="none" w:sz="0" w:space="0" w:color="auto"/>
            <w:right w:val="none" w:sz="0" w:space="0" w:color="auto"/>
          </w:divBdr>
          <w:divsChild>
            <w:div w:id="668866359">
              <w:marLeft w:val="0"/>
              <w:marRight w:val="0"/>
              <w:marTop w:val="0"/>
              <w:marBottom w:val="0"/>
              <w:divBdr>
                <w:top w:val="none" w:sz="0" w:space="0" w:color="auto"/>
                <w:left w:val="none" w:sz="0" w:space="0" w:color="auto"/>
                <w:bottom w:val="none" w:sz="0" w:space="0" w:color="auto"/>
                <w:right w:val="none" w:sz="0" w:space="0" w:color="auto"/>
              </w:divBdr>
              <w:divsChild>
                <w:div w:id="1668556590">
                  <w:marLeft w:val="0"/>
                  <w:marRight w:val="0"/>
                  <w:marTop w:val="0"/>
                  <w:marBottom w:val="0"/>
                  <w:divBdr>
                    <w:top w:val="none" w:sz="0" w:space="0" w:color="auto"/>
                    <w:left w:val="none" w:sz="0" w:space="0" w:color="auto"/>
                    <w:bottom w:val="none" w:sz="0" w:space="0" w:color="auto"/>
                    <w:right w:val="none" w:sz="0" w:space="0" w:color="auto"/>
                  </w:divBdr>
                  <w:divsChild>
                    <w:div w:id="55805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43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nter-rog.si/assets/Uploads/Center-Rog-Tekstilni-lab-stroji-in-orodja.pdf" TargetMode="External"/><Relationship Id="rId13" Type="http://schemas.openxmlformats.org/officeDocument/2006/relationships/hyperlink" Target="https://center-rog.si/assets/Uploads/Center-Rog-Kovinarski-lab-stroji-in-orodja.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nter-rog.si/assets/Uploads/Center-Rog-Lesarski-Lab-stroji-in-orodja.pdf" TargetMode="External"/><Relationship Id="rId12" Type="http://schemas.openxmlformats.org/officeDocument/2006/relationships/hyperlink" Target="https://center-rog.si/assets/Uploads/Center-Rog-Kuharski-lab-s-Showcooking-prostorom.pd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roglab.si/assets/Uploads/dokumenti/CenterRog-katalog-2021-SLO-web-2.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enter-rog.si/assets/Uploads/Center-Rog-Steklarsko-keramicni-lab-stroji-in-orodja.pdf" TargetMode="External"/><Relationship Id="rId5" Type="http://schemas.openxmlformats.org/officeDocument/2006/relationships/footnotes" Target="footnotes.xml"/><Relationship Id="rId15" Type="http://schemas.openxmlformats.org/officeDocument/2006/relationships/hyperlink" Target="mailto:jobs@center-rog.si" TargetMode="External"/><Relationship Id="rId10" Type="http://schemas.openxmlformats.org/officeDocument/2006/relationships/hyperlink" Target="https://center-rog.si/assets/Uploads/Center-Rog-Zeleni-lab-stroji-in-orodja.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center-rog.si/assets/Uploads/Center-Rog-Reciklirnica-3D-in-elektro-lab-stroji-in-orodja.pdf" TargetMode="External"/><Relationship Id="rId14" Type="http://schemas.openxmlformats.org/officeDocument/2006/relationships/hyperlink" Target="https://center-rog.si/assets/Uploads/Center-Rog-Kuharski-lab-s-Showcooking-prostorom.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1169</Words>
  <Characters>6666</Characters>
  <Application>Microsoft Office Word</Application>
  <DocSecurity>0</DocSecurity>
  <Lines>55</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Košir</dc:creator>
  <cp:keywords/>
  <dc:description/>
  <cp:lastModifiedBy>Nina Skrt</cp:lastModifiedBy>
  <cp:revision>8</cp:revision>
  <cp:lastPrinted>2021-12-20T13:33:00Z</cp:lastPrinted>
  <dcterms:created xsi:type="dcterms:W3CDTF">2023-03-03T12:03:00Z</dcterms:created>
  <dcterms:modified xsi:type="dcterms:W3CDTF">2023-03-23T11:40:00Z</dcterms:modified>
</cp:coreProperties>
</file>